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E473" w14:textId="77777777" w:rsidR="00810F9D" w:rsidRDefault="00810F9D" w:rsidP="00810F9D">
      <w:pPr>
        <w:spacing w:after="0" w:line="240" w:lineRule="auto"/>
        <w:jc w:val="center"/>
        <w:rPr>
          <w:rFonts w:cstheme="minorHAnsi"/>
          <w:b/>
          <w:u w:val="single"/>
        </w:rPr>
      </w:pPr>
      <w:r w:rsidRPr="000A19AD">
        <w:rPr>
          <w:rFonts w:cstheme="minorHAnsi"/>
          <w:b/>
          <w:u w:val="single"/>
        </w:rPr>
        <w:t>July Exam Boards</w:t>
      </w:r>
    </w:p>
    <w:p w14:paraId="3B11378E" w14:textId="77777777" w:rsidR="00AD0681" w:rsidRPr="000A19AD" w:rsidRDefault="00AD0681" w:rsidP="00810F9D">
      <w:pPr>
        <w:spacing w:after="0" w:line="240" w:lineRule="auto"/>
        <w:jc w:val="center"/>
        <w:rPr>
          <w:rFonts w:cstheme="minorHAnsi"/>
          <w:b/>
          <w:u w:val="single"/>
        </w:rPr>
      </w:pPr>
    </w:p>
    <w:tbl>
      <w:tblPr>
        <w:tblStyle w:val="TableGrid"/>
        <w:tblW w:w="10485" w:type="dxa"/>
        <w:tblInd w:w="-735" w:type="dxa"/>
        <w:tblLook w:val="04A0" w:firstRow="1" w:lastRow="0" w:firstColumn="1" w:lastColumn="0" w:noHBand="0" w:noVBand="1"/>
      </w:tblPr>
      <w:tblGrid>
        <w:gridCol w:w="6374"/>
        <w:gridCol w:w="4111"/>
      </w:tblGrid>
      <w:tr w:rsidR="00810F9D" w:rsidRPr="000A19AD" w14:paraId="52591689" w14:textId="77777777" w:rsidTr="00810F9D">
        <w:tc>
          <w:tcPr>
            <w:tcW w:w="6374" w:type="dxa"/>
          </w:tcPr>
          <w:p w14:paraId="7761033D" w14:textId="77777777" w:rsidR="00810F9D" w:rsidRPr="000A19AD" w:rsidRDefault="00810F9D" w:rsidP="00E94F16">
            <w:pPr>
              <w:jc w:val="center"/>
              <w:rPr>
                <w:rFonts w:cstheme="minorHAnsi"/>
                <w:b/>
              </w:rPr>
            </w:pPr>
            <w:r w:rsidRPr="000A19AD">
              <w:rPr>
                <w:rFonts w:cstheme="minorHAnsi"/>
                <w:b/>
              </w:rPr>
              <w:t>Name of Prize</w:t>
            </w:r>
          </w:p>
        </w:tc>
        <w:tc>
          <w:tcPr>
            <w:tcW w:w="4111" w:type="dxa"/>
          </w:tcPr>
          <w:p w14:paraId="5FC637D7" w14:textId="77777777" w:rsidR="00810F9D" w:rsidRPr="000A19AD" w:rsidRDefault="00810F9D" w:rsidP="00E94F16">
            <w:pPr>
              <w:jc w:val="center"/>
              <w:rPr>
                <w:rFonts w:cstheme="minorHAnsi"/>
                <w:b/>
              </w:rPr>
            </w:pPr>
            <w:r w:rsidRPr="000A19AD">
              <w:rPr>
                <w:rFonts w:cstheme="minorHAnsi"/>
                <w:b/>
              </w:rPr>
              <w:t xml:space="preserve">Awarded To </w:t>
            </w:r>
          </w:p>
        </w:tc>
      </w:tr>
      <w:tr w:rsidR="00810F9D" w:rsidRPr="000A19AD" w14:paraId="46E8ED80" w14:textId="77777777" w:rsidTr="00810F9D">
        <w:tc>
          <w:tcPr>
            <w:tcW w:w="6374" w:type="dxa"/>
            <w:vAlign w:val="center"/>
          </w:tcPr>
          <w:p w14:paraId="3EC26108" w14:textId="77777777" w:rsidR="00810F9D" w:rsidRPr="000A19AD" w:rsidRDefault="00810F9D" w:rsidP="00E94F16">
            <w:pPr>
              <w:rPr>
                <w:rFonts w:cstheme="minorHAnsi"/>
                <w:color w:val="000000"/>
              </w:rPr>
            </w:pPr>
            <w:r w:rsidRPr="000A19AD">
              <w:rPr>
                <w:rFonts w:cstheme="minorHAnsi"/>
                <w:color w:val="000000"/>
              </w:rPr>
              <w:t>The Principles of Macroeconomics and Principles of Microeconomics Prize for students on any programme (£100)</w:t>
            </w:r>
          </w:p>
          <w:p w14:paraId="421152E3" w14:textId="77777777" w:rsidR="00810F9D" w:rsidRPr="000A19AD" w:rsidRDefault="00810F9D" w:rsidP="00E94F16">
            <w:pPr>
              <w:rPr>
                <w:rFonts w:cstheme="minorHAnsi"/>
                <w:color w:val="000000"/>
              </w:rPr>
            </w:pPr>
          </w:p>
        </w:tc>
        <w:tc>
          <w:tcPr>
            <w:tcW w:w="4111" w:type="dxa"/>
          </w:tcPr>
          <w:p w14:paraId="2DA5A648" w14:textId="77777777" w:rsidR="00810F9D" w:rsidRPr="000A19AD" w:rsidRDefault="00810F9D" w:rsidP="00E94F16">
            <w:pPr>
              <w:jc w:val="center"/>
              <w:rPr>
                <w:rFonts w:cstheme="minorHAnsi"/>
              </w:rPr>
            </w:pPr>
          </w:p>
        </w:tc>
      </w:tr>
      <w:tr w:rsidR="00810F9D" w:rsidRPr="000A19AD" w14:paraId="578FDE9C" w14:textId="77777777" w:rsidTr="00810F9D">
        <w:tc>
          <w:tcPr>
            <w:tcW w:w="6374" w:type="dxa"/>
            <w:vAlign w:val="center"/>
          </w:tcPr>
          <w:p w14:paraId="70EC1D11" w14:textId="77777777" w:rsidR="00810F9D" w:rsidRPr="000A19AD" w:rsidRDefault="00810F9D" w:rsidP="00E94F16">
            <w:pPr>
              <w:rPr>
                <w:rFonts w:cstheme="minorHAnsi"/>
                <w:color w:val="000000"/>
              </w:rPr>
            </w:pPr>
            <w:r w:rsidRPr="000A19AD">
              <w:rPr>
                <w:rFonts w:cstheme="minorHAnsi"/>
                <w:color w:val="000000"/>
              </w:rPr>
              <w:t>The best performance in the Part 2 Stage 1 Examination for Economics (£100)</w:t>
            </w:r>
          </w:p>
          <w:p w14:paraId="2D23FFA6" w14:textId="77777777" w:rsidR="00810F9D" w:rsidRPr="000A19AD" w:rsidRDefault="00810F9D" w:rsidP="00E94F16">
            <w:pPr>
              <w:rPr>
                <w:rFonts w:cstheme="minorHAnsi"/>
                <w:color w:val="000000"/>
              </w:rPr>
            </w:pPr>
          </w:p>
        </w:tc>
        <w:tc>
          <w:tcPr>
            <w:tcW w:w="4111" w:type="dxa"/>
          </w:tcPr>
          <w:p w14:paraId="5913617D" w14:textId="77777777" w:rsidR="00810F9D" w:rsidRPr="000A19AD" w:rsidRDefault="00810F9D" w:rsidP="00E94F16">
            <w:pPr>
              <w:jc w:val="center"/>
              <w:rPr>
                <w:rFonts w:cstheme="minorHAnsi"/>
              </w:rPr>
            </w:pPr>
          </w:p>
        </w:tc>
      </w:tr>
      <w:tr w:rsidR="00810F9D" w:rsidRPr="000A19AD" w14:paraId="280184E9" w14:textId="77777777" w:rsidTr="00810F9D">
        <w:tc>
          <w:tcPr>
            <w:tcW w:w="6374" w:type="dxa"/>
            <w:vAlign w:val="center"/>
          </w:tcPr>
          <w:p w14:paraId="455BFD95" w14:textId="77777777" w:rsidR="00810F9D" w:rsidRPr="000A19AD" w:rsidRDefault="00810F9D" w:rsidP="00E94F16">
            <w:pPr>
              <w:rPr>
                <w:rFonts w:cstheme="minorHAnsi"/>
                <w:color w:val="000000"/>
              </w:rPr>
            </w:pPr>
            <w:r w:rsidRPr="000A19AD">
              <w:rPr>
                <w:rFonts w:cstheme="minorHAnsi"/>
                <w:color w:val="000000"/>
              </w:rPr>
              <w:t>The best performance in the Part 2 Stage 1 Examination for International Studies (£100)</w:t>
            </w:r>
          </w:p>
          <w:p w14:paraId="751C2115" w14:textId="77777777" w:rsidR="00810F9D" w:rsidRPr="000A19AD" w:rsidRDefault="00810F9D" w:rsidP="00E94F16">
            <w:pPr>
              <w:rPr>
                <w:rFonts w:cstheme="minorHAnsi"/>
                <w:color w:val="000000"/>
              </w:rPr>
            </w:pPr>
          </w:p>
        </w:tc>
        <w:tc>
          <w:tcPr>
            <w:tcW w:w="4111" w:type="dxa"/>
          </w:tcPr>
          <w:p w14:paraId="532E084E" w14:textId="77777777" w:rsidR="00810F9D" w:rsidRPr="000A19AD" w:rsidRDefault="00810F9D" w:rsidP="00E94F16">
            <w:pPr>
              <w:jc w:val="center"/>
              <w:rPr>
                <w:rFonts w:cstheme="minorHAnsi"/>
              </w:rPr>
            </w:pPr>
          </w:p>
        </w:tc>
      </w:tr>
      <w:tr w:rsidR="00810F9D" w:rsidRPr="000A19AD" w14:paraId="31FF0B47" w14:textId="77777777" w:rsidTr="00810F9D">
        <w:tc>
          <w:tcPr>
            <w:tcW w:w="6374" w:type="dxa"/>
            <w:vAlign w:val="center"/>
          </w:tcPr>
          <w:p w14:paraId="5D5499B0" w14:textId="77777777" w:rsidR="00810F9D" w:rsidRPr="000A19AD" w:rsidRDefault="00810F9D" w:rsidP="00E94F16">
            <w:pPr>
              <w:jc w:val="both"/>
              <w:rPr>
                <w:rFonts w:cstheme="minorHAnsi"/>
                <w:color w:val="000000"/>
              </w:rPr>
            </w:pPr>
            <w:r w:rsidRPr="000A19AD">
              <w:rPr>
                <w:rFonts w:cstheme="minorHAnsi"/>
                <w:color w:val="000000"/>
              </w:rPr>
              <w:t xml:space="preserve">Yolande Hinson prize for the best organised all-round student performance (£75): </w:t>
            </w:r>
          </w:p>
          <w:p w14:paraId="1198D3E0" w14:textId="77777777" w:rsidR="00810F9D" w:rsidRPr="000A19AD" w:rsidRDefault="00810F9D" w:rsidP="00E94F16">
            <w:pPr>
              <w:jc w:val="both"/>
              <w:rPr>
                <w:rFonts w:cstheme="minorHAnsi"/>
                <w:color w:val="000000"/>
              </w:rPr>
            </w:pPr>
            <w:r w:rsidRPr="000A19AD">
              <w:rPr>
                <w:rFonts w:cstheme="minorHAnsi"/>
                <w:color w:val="000000"/>
              </w:rPr>
              <w:t xml:space="preserve">The prize will be awarded to one Part 2 Stage 1 student who has displayed exceptional organisational skills, punctuality to lectures and tutorials, outstanding attendance across the terms, timeliness of submissions of work, self-motivation and positivity towards learning. </w:t>
            </w:r>
          </w:p>
          <w:p w14:paraId="2F04F12C" w14:textId="77777777" w:rsidR="00810F9D" w:rsidRPr="000A19AD" w:rsidRDefault="00810F9D" w:rsidP="00E94F16">
            <w:pPr>
              <w:jc w:val="both"/>
              <w:rPr>
                <w:rFonts w:cstheme="minorHAnsi"/>
                <w:color w:val="000000"/>
              </w:rPr>
            </w:pPr>
          </w:p>
        </w:tc>
        <w:tc>
          <w:tcPr>
            <w:tcW w:w="4111" w:type="dxa"/>
          </w:tcPr>
          <w:p w14:paraId="6BA4F2AF" w14:textId="77777777" w:rsidR="00810F9D" w:rsidRPr="000A19AD" w:rsidRDefault="00810F9D" w:rsidP="00E94F16">
            <w:pPr>
              <w:jc w:val="center"/>
              <w:rPr>
                <w:rFonts w:cstheme="minorHAnsi"/>
              </w:rPr>
            </w:pPr>
          </w:p>
        </w:tc>
      </w:tr>
    </w:tbl>
    <w:p w14:paraId="20606542" w14:textId="77777777" w:rsidR="00810F9D" w:rsidRPr="000A19AD" w:rsidRDefault="00810F9D" w:rsidP="00810F9D">
      <w:pPr>
        <w:spacing w:after="0" w:line="240" w:lineRule="auto"/>
        <w:rPr>
          <w:rFonts w:cstheme="minorHAnsi"/>
          <w:b/>
        </w:rPr>
      </w:pPr>
    </w:p>
    <w:p w14:paraId="2D194CE0" w14:textId="77777777" w:rsidR="00810F9D" w:rsidRPr="000A19AD" w:rsidRDefault="00810F9D" w:rsidP="00810F9D">
      <w:pPr>
        <w:spacing w:after="0" w:line="240" w:lineRule="auto"/>
        <w:rPr>
          <w:rFonts w:cstheme="minorHAnsi"/>
          <w:b/>
          <w:u w:val="single"/>
        </w:rPr>
      </w:pPr>
      <w:r w:rsidRPr="000A19AD">
        <w:rPr>
          <w:rFonts w:cstheme="minorHAnsi"/>
          <w:b/>
          <w:u w:val="single"/>
        </w:rPr>
        <w:br w:type="page"/>
      </w:r>
    </w:p>
    <w:p w14:paraId="25F27B81" w14:textId="77777777" w:rsidR="00810F9D" w:rsidRDefault="00810F9D" w:rsidP="00810F9D">
      <w:pPr>
        <w:spacing w:after="0" w:line="240" w:lineRule="auto"/>
        <w:jc w:val="center"/>
        <w:rPr>
          <w:rFonts w:cstheme="minorHAnsi"/>
          <w:b/>
          <w:u w:val="single"/>
        </w:rPr>
      </w:pPr>
      <w:r w:rsidRPr="000A19AD">
        <w:rPr>
          <w:rFonts w:cstheme="minorHAnsi"/>
          <w:b/>
          <w:u w:val="single"/>
        </w:rPr>
        <w:lastRenderedPageBreak/>
        <w:t>January Exam Boards</w:t>
      </w:r>
    </w:p>
    <w:p w14:paraId="74FB98EF" w14:textId="77777777" w:rsidR="00AD0681" w:rsidRPr="000A19AD" w:rsidRDefault="00AD0681" w:rsidP="00810F9D">
      <w:pPr>
        <w:spacing w:after="0" w:line="240" w:lineRule="auto"/>
        <w:jc w:val="center"/>
        <w:rPr>
          <w:rFonts w:cstheme="minorHAnsi"/>
          <w:b/>
          <w:u w:val="single"/>
        </w:rPr>
      </w:pPr>
    </w:p>
    <w:tbl>
      <w:tblPr>
        <w:tblStyle w:val="TableGrid"/>
        <w:tblW w:w="10485" w:type="dxa"/>
        <w:tblInd w:w="-735" w:type="dxa"/>
        <w:tblLook w:val="04A0" w:firstRow="1" w:lastRow="0" w:firstColumn="1" w:lastColumn="0" w:noHBand="0" w:noVBand="1"/>
      </w:tblPr>
      <w:tblGrid>
        <w:gridCol w:w="6374"/>
        <w:gridCol w:w="4111"/>
      </w:tblGrid>
      <w:tr w:rsidR="00810F9D" w:rsidRPr="000A19AD" w14:paraId="1162A3E1" w14:textId="77777777" w:rsidTr="005B181A">
        <w:tc>
          <w:tcPr>
            <w:tcW w:w="6374" w:type="dxa"/>
          </w:tcPr>
          <w:p w14:paraId="6278C1D4" w14:textId="77777777" w:rsidR="00810F9D" w:rsidRPr="000A19AD" w:rsidRDefault="00810F9D" w:rsidP="00E94F16">
            <w:pPr>
              <w:jc w:val="center"/>
              <w:rPr>
                <w:rFonts w:cstheme="minorHAnsi"/>
                <w:b/>
              </w:rPr>
            </w:pPr>
            <w:r w:rsidRPr="000A19AD">
              <w:rPr>
                <w:rFonts w:cstheme="minorHAnsi"/>
                <w:b/>
              </w:rPr>
              <w:t>Name of Prize</w:t>
            </w:r>
          </w:p>
        </w:tc>
        <w:tc>
          <w:tcPr>
            <w:tcW w:w="4111" w:type="dxa"/>
          </w:tcPr>
          <w:p w14:paraId="4DB0C42C" w14:textId="77777777" w:rsidR="00810F9D" w:rsidRPr="000A19AD" w:rsidRDefault="00810F9D" w:rsidP="00E94F16">
            <w:pPr>
              <w:jc w:val="center"/>
              <w:rPr>
                <w:rFonts w:cstheme="minorHAnsi"/>
                <w:b/>
              </w:rPr>
            </w:pPr>
            <w:r w:rsidRPr="000A19AD">
              <w:rPr>
                <w:rFonts w:cstheme="minorHAnsi"/>
                <w:b/>
              </w:rPr>
              <w:t xml:space="preserve">Awarded To </w:t>
            </w:r>
          </w:p>
        </w:tc>
      </w:tr>
      <w:tr w:rsidR="00810F9D" w:rsidRPr="000A19AD" w14:paraId="557DA1DA" w14:textId="77777777" w:rsidTr="005B181A">
        <w:tc>
          <w:tcPr>
            <w:tcW w:w="6374" w:type="dxa"/>
            <w:vAlign w:val="center"/>
          </w:tcPr>
          <w:p w14:paraId="1035A4B1" w14:textId="77777777" w:rsidR="00810F9D" w:rsidRPr="000A19AD" w:rsidRDefault="00810F9D" w:rsidP="00E94F16">
            <w:pPr>
              <w:rPr>
                <w:rFonts w:cstheme="minorHAnsi"/>
                <w:color w:val="000000"/>
              </w:rPr>
            </w:pPr>
            <w:r w:rsidRPr="000A19AD">
              <w:rPr>
                <w:rFonts w:cstheme="minorHAnsi"/>
                <w:color w:val="000000"/>
              </w:rPr>
              <w:t>The John and Sylvia Jewkes Scholarship in Economics (£1,000)</w:t>
            </w:r>
          </w:p>
          <w:p w14:paraId="74FBC562" w14:textId="77777777" w:rsidR="00810F9D" w:rsidRPr="000A19AD" w:rsidRDefault="00810F9D" w:rsidP="00E94F16">
            <w:pPr>
              <w:rPr>
                <w:rFonts w:cstheme="minorHAnsi"/>
                <w:color w:val="000000"/>
              </w:rPr>
            </w:pPr>
            <w:r w:rsidRPr="000A19AD">
              <w:rPr>
                <w:rFonts w:cstheme="minorHAnsi"/>
                <w:color w:val="000000"/>
              </w:rPr>
              <w:t xml:space="preserve">May be award annually to a full-time student in Economics </w:t>
            </w:r>
            <w:proofErr w:type="gramStart"/>
            <w:r w:rsidRPr="000A19AD">
              <w:rPr>
                <w:rFonts w:cstheme="minorHAnsi"/>
                <w:color w:val="000000"/>
              </w:rPr>
              <w:t>on the basis of</w:t>
            </w:r>
            <w:proofErr w:type="gramEnd"/>
            <w:r w:rsidRPr="000A19AD">
              <w:rPr>
                <w:rFonts w:cstheme="minorHAnsi"/>
                <w:color w:val="000000"/>
              </w:rPr>
              <w:t xml:space="preserve"> performance in the Part 1 Examinations. The award is to be made by Dean’s Executive on the nomination of the full-time Professors of Economics.</w:t>
            </w:r>
          </w:p>
          <w:p w14:paraId="79D02B72" w14:textId="77777777" w:rsidR="00810F9D" w:rsidRPr="000A19AD" w:rsidRDefault="00810F9D" w:rsidP="00E94F16">
            <w:pPr>
              <w:rPr>
                <w:rFonts w:cstheme="minorHAnsi"/>
                <w:color w:val="000000"/>
              </w:rPr>
            </w:pPr>
          </w:p>
        </w:tc>
        <w:tc>
          <w:tcPr>
            <w:tcW w:w="4111" w:type="dxa"/>
          </w:tcPr>
          <w:p w14:paraId="421FB55E" w14:textId="77777777" w:rsidR="00810F9D" w:rsidRPr="000A19AD" w:rsidRDefault="00810F9D" w:rsidP="00E94F16">
            <w:pPr>
              <w:jc w:val="center"/>
              <w:rPr>
                <w:rFonts w:cstheme="minorHAnsi"/>
              </w:rPr>
            </w:pPr>
          </w:p>
        </w:tc>
      </w:tr>
      <w:tr w:rsidR="00810F9D" w:rsidRPr="000A19AD" w14:paraId="38F7D021" w14:textId="77777777" w:rsidTr="005B181A">
        <w:tc>
          <w:tcPr>
            <w:tcW w:w="6374" w:type="dxa"/>
            <w:vAlign w:val="center"/>
          </w:tcPr>
          <w:p w14:paraId="4FB705B5" w14:textId="77777777" w:rsidR="00810F9D" w:rsidRPr="000A19AD" w:rsidRDefault="00810F9D" w:rsidP="00E94F16">
            <w:pPr>
              <w:rPr>
                <w:rFonts w:cstheme="minorHAnsi"/>
                <w:color w:val="000000"/>
              </w:rPr>
            </w:pPr>
            <w:r w:rsidRPr="000A19AD">
              <w:rPr>
                <w:rFonts w:cstheme="minorHAnsi"/>
                <w:color w:val="000000"/>
              </w:rPr>
              <w:t>The best performance in the Part 1 Examination for Economics (£100):</w:t>
            </w:r>
          </w:p>
          <w:p w14:paraId="3B62BE9B" w14:textId="77777777" w:rsidR="00810F9D" w:rsidRPr="000A19AD" w:rsidRDefault="00810F9D" w:rsidP="00E94F16">
            <w:pPr>
              <w:rPr>
                <w:rFonts w:cstheme="minorHAnsi"/>
                <w:color w:val="000000"/>
              </w:rPr>
            </w:pPr>
            <w:r w:rsidRPr="000A19AD">
              <w:rPr>
                <w:rFonts w:cstheme="minorHAnsi"/>
                <w:color w:val="000000"/>
              </w:rPr>
              <w:t xml:space="preserve">When the John and Sylvia Jewkes Scholarship is awarded, this prize may be awarded for the </w:t>
            </w:r>
            <w:proofErr w:type="gramStart"/>
            <w:r w:rsidRPr="000A19AD">
              <w:rPr>
                <w:rFonts w:cstheme="minorHAnsi"/>
                <w:color w:val="000000"/>
              </w:rPr>
              <w:t>second best</w:t>
            </w:r>
            <w:proofErr w:type="gramEnd"/>
            <w:r w:rsidRPr="000A19AD">
              <w:rPr>
                <w:rFonts w:cstheme="minorHAnsi"/>
                <w:color w:val="000000"/>
              </w:rPr>
              <w:t xml:space="preserve"> Part 1 performance.</w:t>
            </w:r>
          </w:p>
          <w:p w14:paraId="56370F95" w14:textId="77777777" w:rsidR="00810F9D" w:rsidRPr="000A19AD" w:rsidRDefault="00810F9D" w:rsidP="00E94F16">
            <w:pPr>
              <w:rPr>
                <w:rFonts w:cstheme="minorHAnsi"/>
                <w:color w:val="000000"/>
              </w:rPr>
            </w:pPr>
          </w:p>
        </w:tc>
        <w:tc>
          <w:tcPr>
            <w:tcW w:w="4111" w:type="dxa"/>
          </w:tcPr>
          <w:p w14:paraId="195DA7B7" w14:textId="77777777" w:rsidR="00810F9D" w:rsidRPr="000A19AD" w:rsidRDefault="00810F9D" w:rsidP="00E94F16">
            <w:pPr>
              <w:jc w:val="center"/>
              <w:rPr>
                <w:rFonts w:cstheme="minorHAnsi"/>
              </w:rPr>
            </w:pPr>
          </w:p>
        </w:tc>
      </w:tr>
      <w:tr w:rsidR="00810F9D" w:rsidRPr="000A19AD" w14:paraId="6FC3A040" w14:textId="77777777" w:rsidTr="005B181A">
        <w:tc>
          <w:tcPr>
            <w:tcW w:w="6374" w:type="dxa"/>
            <w:vAlign w:val="center"/>
          </w:tcPr>
          <w:p w14:paraId="15F841C1" w14:textId="77777777" w:rsidR="00810F9D" w:rsidRPr="000A19AD" w:rsidRDefault="00810F9D" w:rsidP="00E94F16">
            <w:pPr>
              <w:rPr>
                <w:rFonts w:cstheme="minorHAnsi"/>
                <w:color w:val="000000"/>
              </w:rPr>
            </w:pPr>
            <w:r w:rsidRPr="000A19AD">
              <w:rPr>
                <w:rFonts w:cstheme="minorHAnsi"/>
                <w:color w:val="000000"/>
              </w:rPr>
              <w:t>The best performance in the Part 1 Examination for International Studies (£100)</w:t>
            </w:r>
          </w:p>
          <w:p w14:paraId="6FFF52B1" w14:textId="77777777" w:rsidR="00810F9D" w:rsidRPr="000A19AD" w:rsidRDefault="00810F9D" w:rsidP="00E94F16">
            <w:pPr>
              <w:rPr>
                <w:rFonts w:cstheme="minorHAnsi"/>
                <w:color w:val="000000"/>
              </w:rPr>
            </w:pPr>
          </w:p>
        </w:tc>
        <w:tc>
          <w:tcPr>
            <w:tcW w:w="4111" w:type="dxa"/>
          </w:tcPr>
          <w:p w14:paraId="31143861" w14:textId="77777777" w:rsidR="00810F9D" w:rsidRPr="000A19AD" w:rsidRDefault="00810F9D" w:rsidP="00E94F16">
            <w:pPr>
              <w:jc w:val="center"/>
              <w:rPr>
                <w:rFonts w:cstheme="minorHAnsi"/>
              </w:rPr>
            </w:pPr>
          </w:p>
        </w:tc>
      </w:tr>
      <w:tr w:rsidR="005B181A" w:rsidRPr="003805A3" w14:paraId="3FE01EE0" w14:textId="77777777" w:rsidTr="005B181A">
        <w:tc>
          <w:tcPr>
            <w:tcW w:w="6374" w:type="dxa"/>
          </w:tcPr>
          <w:p w14:paraId="36F35F8F" w14:textId="77777777" w:rsidR="005B181A" w:rsidRPr="00981775" w:rsidRDefault="005B181A" w:rsidP="005F39BE">
            <w:pPr>
              <w:rPr>
                <w:rFonts w:cstheme="minorHAnsi"/>
                <w:iCs/>
                <w:color w:val="000000"/>
              </w:rPr>
            </w:pPr>
            <w:r>
              <w:rPr>
                <w:rFonts w:cstheme="minorHAnsi"/>
                <w:i/>
                <w:color w:val="000000"/>
              </w:rPr>
              <w:t>The Arthur Seldon Award for Excellence</w:t>
            </w:r>
            <w:r>
              <w:rPr>
                <w:rFonts w:cstheme="minorHAnsi"/>
                <w:iCs/>
                <w:color w:val="000000"/>
              </w:rPr>
              <w:t xml:space="preserve"> (collection of 7 Arthur Seldon books), for the student demonstrating dedication to their studies in Economics and to the life of the department</w:t>
            </w:r>
          </w:p>
        </w:tc>
        <w:tc>
          <w:tcPr>
            <w:tcW w:w="4111" w:type="dxa"/>
          </w:tcPr>
          <w:p w14:paraId="31A5C76B" w14:textId="77777777" w:rsidR="005B181A" w:rsidRPr="003805A3" w:rsidRDefault="005B181A" w:rsidP="005F39BE">
            <w:pPr>
              <w:jc w:val="center"/>
              <w:rPr>
                <w:rFonts w:cstheme="minorHAnsi"/>
              </w:rPr>
            </w:pPr>
          </w:p>
        </w:tc>
      </w:tr>
      <w:tr w:rsidR="005B181A" w:rsidRPr="003805A3" w14:paraId="61404801" w14:textId="77777777" w:rsidTr="005B181A">
        <w:tc>
          <w:tcPr>
            <w:tcW w:w="6374" w:type="dxa"/>
          </w:tcPr>
          <w:p w14:paraId="140D4A66" w14:textId="77777777" w:rsidR="005B181A" w:rsidRPr="00166E26" w:rsidRDefault="005B181A" w:rsidP="005F39BE">
            <w:pPr>
              <w:rPr>
                <w:rFonts w:cstheme="minorHAnsi"/>
                <w:iCs/>
                <w:color w:val="000000"/>
              </w:rPr>
            </w:pPr>
            <w:r>
              <w:rPr>
                <w:rFonts w:cstheme="minorHAnsi"/>
                <w:i/>
                <w:color w:val="000000"/>
              </w:rPr>
              <w:t xml:space="preserve">The </w:t>
            </w:r>
            <w:proofErr w:type="spellStart"/>
            <w:r>
              <w:rPr>
                <w:rFonts w:cstheme="minorHAnsi"/>
                <w:i/>
                <w:color w:val="000000"/>
              </w:rPr>
              <w:t>Gaudey</w:t>
            </w:r>
            <w:proofErr w:type="spellEnd"/>
            <w:r>
              <w:rPr>
                <w:rFonts w:cstheme="minorHAnsi"/>
                <w:i/>
                <w:color w:val="000000"/>
              </w:rPr>
              <w:t xml:space="preserve"> Gimenez Prize </w:t>
            </w:r>
            <w:r>
              <w:rPr>
                <w:rFonts w:cstheme="minorHAnsi"/>
                <w:iCs/>
                <w:color w:val="000000"/>
              </w:rPr>
              <w:t>awarded to the student with the best MA thesis in Security and Intelligence Studies.</w:t>
            </w:r>
          </w:p>
        </w:tc>
        <w:tc>
          <w:tcPr>
            <w:tcW w:w="4111" w:type="dxa"/>
          </w:tcPr>
          <w:p w14:paraId="5CEBE86B" w14:textId="77777777" w:rsidR="005B181A" w:rsidRPr="003805A3" w:rsidRDefault="005B181A" w:rsidP="005F39BE">
            <w:pPr>
              <w:jc w:val="center"/>
              <w:rPr>
                <w:rFonts w:cstheme="minorHAnsi"/>
              </w:rPr>
            </w:pPr>
          </w:p>
        </w:tc>
      </w:tr>
    </w:tbl>
    <w:p w14:paraId="59141EB8" w14:textId="77777777" w:rsidR="00810F9D" w:rsidRPr="000A19AD" w:rsidRDefault="00810F9D" w:rsidP="00810F9D">
      <w:pPr>
        <w:spacing w:after="0" w:line="240" w:lineRule="auto"/>
        <w:rPr>
          <w:rFonts w:cstheme="minorHAnsi"/>
          <w:b/>
        </w:rPr>
      </w:pPr>
      <w:r w:rsidRPr="000A19AD">
        <w:rPr>
          <w:rFonts w:cstheme="minorHAnsi"/>
          <w:b/>
        </w:rPr>
        <w:br w:type="page"/>
      </w:r>
    </w:p>
    <w:p w14:paraId="73EB5A66" w14:textId="77777777" w:rsidR="00810F9D" w:rsidRPr="000A19AD" w:rsidRDefault="00810F9D" w:rsidP="00810F9D">
      <w:pPr>
        <w:spacing w:after="0" w:line="240" w:lineRule="auto"/>
        <w:rPr>
          <w:rFonts w:cstheme="minorHAnsi"/>
          <w:b/>
        </w:rPr>
      </w:pPr>
    </w:p>
    <w:p w14:paraId="26F7E7ED" w14:textId="77777777" w:rsidR="00810F9D" w:rsidRPr="003805A3" w:rsidRDefault="00810F9D" w:rsidP="00810F9D">
      <w:pPr>
        <w:spacing w:after="0" w:line="240" w:lineRule="auto"/>
        <w:jc w:val="center"/>
        <w:rPr>
          <w:rFonts w:cstheme="minorHAnsi"/>
          <w:b/>
          <w:u w:val="single"/>
        </w:rPr>
      </w:pPr>
      <w:r w:rsidRPr="003805A3">
        <w:rPr>
          <w:rFonts w:cstheme="minorHAnsi"/>
          <w:b/>
          <w:u w:val="single"/>
        </w:rPr>
        <w:t>University Prize Nominations</w:t>
      </w:r>
    </w:p>
    <w:p w14:paraId="0F894618" w14:textId="77777777" w:rsidR="00810F9D" w:rsidRDefault="00810F9D" w:rsidP="00810F9D">
      <w:pPr>
        <w:spacing w:after="0" w:line="240" w:lineRule="auto"/>
        <w:jc w:val="center"/>
        <w:rPr>
          <w:rFonts w:cstheme="minorHAnsi"/>
          <w:b/>
          <w:u w:val="single"/>
        </w:rPr>
      </w:pPr>
    </w:p>
    <w:p w14:paraId="2052B5C7" w14:textId="77777777" w:rsidR="00810F9D" w:rsidRDefault="00810F9D" w:rsidP="00810F9D">
      <w:pPr>
        <w:spacing w:after="0" w:line="240" w:lineRule="auto"/>
        <w:jc w:val="both"/>
        <w:rPr>
          <w:rFonts w:cstheme="minorHAnsi"/>
        </w:rPr>
      </w:pPr>
      <w:r>
        <w:rPr>
          <w:rFonts w:cstheme="minorHAnsi"/>
        </w:rPr>
        <w:t>Nominees to be submitted to Registry for presentation at Dean’s Executive following the July and January Exam Senates</w:t>
      </w:r>
      <w:r w:rsidRPr="003805A3">
        <w:rPr>
          <w:rFonts w:cstheme="minorHAnsi"/>
        </w:rPr>
        <w:t xml:space="preserve">. </w:t>
      </w:r>
    </w:p>
    <w:p w14:paraId="20144978" w14:textId="77777777" w:rsidR="00810F9D" w:rsidRDefault="00810F9D" w:rsidP="00810F9D">
      <w:pPr>
        <w:spacing w:after="0" w:line="240" w:lineRule="auto"/>
        <w:jc w:val="both"/>
        <w:rPr>
          <w:rFonts w:cstheme="minorHAnsi"/>
        </w:rPr>
      </w:pPr>
    </w:p>
    <w:p w14:paraId="45534095" w14:textId="77777777" w:rsidR="00810F9D" w:rsidRPr="00F646A4" w:rsidRDefault="00810F9D" w:rsidP="00810F9D">
      <w:pPr>
        <w:spacing w:after="0" w:line="240" w:lineRule="auto"/>
        <w:jc w:val="both"/>
        <w:rPr>
          <w:rFonts w:cstheme="minorHAnsi"/>
          <w:b/>
          <w:u w:val="single"/>
        </w:rPr>
      </w:pPr>
      <w:r w:rsidRPr="00F646A4">
        <w:rPr>
          <w:rFonts w:cstheme="minorHAnsi"/>
          <w:bCs/>
        </w:rPr>
        <w:t>Please ensure that your supporting statements relate to the requirements of each award clearly stating the relevance of the nomination</w:t>
      </w:r>
      <w:r w:rsidRPr="00F646A4">
        <w:rPr>
          <w:rFonts w:cstheme="minorHAnsi"/>
          <w:b/>
          <w:u w:val="single"/>
        </w:rPr>
        <w:t>.</w:t>
      </w:r>
    </w:p>
    <w:p w14:paraId="25E1729E" w14:textId="77777777" w:rsidR="00810F9D" w:rsidRDefault="00810F9D" w:rsidP="00810F9D">
      <w:pPr>
        <w:spacing w:after="0" w:line="240" w:lineRule="auto"/>
        <w:jc w:val="both"/>
        <w:rPr>
          <w:rFonts w:cstheme="minorHAnsi"/>
          <w:b/>
          <w:u w:val="single"/>
        </w:rPr>
      </w:pPr>
    </w:p>
    <w:tbl>
      <w:tblPr>
        <w:tblStyle w:val="TableGrid"/>
        <w:tblW w:w="0" w:type="auto"/>
        <w:tblLook w:val="04A0" w:firstRow="1" w:lastRow="0" w:firstColumn="1" w:lastColumn="0" w:noHBand="0" w:noVBand="1"/>
      </w:tblPr>
      <w:tblGrid>
        <w:gridCol w:w="4535"/>
        <w:gridCol w:w="4481"/>
      </w:tblGrid>
      <w:tr w:rsidR="00810F9D" w:rsidRPr="003805A3" w14:paraId="41618E04" w14:textId="77777777" w:rsidTr="00E94F16">
        <w:tc>
          <w:tcPr>
            <w:tcW w:w="10456" w:type="dxa"/>
            <w:gridSpan w:val="2"/>
            <w:shd w:val="clear" w:color="auto" w:fill="BFBFBF" w:themeFill="background1" w:themeFillShade="BF"/>
          </w:tcPr>
          <w:p w14:paraId="54F6CCBF" w14:textId="77777777" w:rsidR="00810F9D" w:rsidRPr="003805A3" w:rsidRDefault="00810F9D" w:rsidP="00E94F16">
            <w:pPr>
              <w:rPr>
                <w:rFonts w:cstheme="minorHAnsi"/>
                <w:b/>
              </w:rPr>
            </w:pPr>
            <w:r>
              <w:rPr>
                <w:rFonts w:cstheme="minorHAnsi"/>
              </w:rPr>
              <w:br w:type="page"/>
            </w:r>
            <w:r w:rsidRPr="003805A3">
              <w:rPr>
                <w:rFonts w:cstheme="minorHAnsi"/>
                <w:b/>
              </w:rPr>
              <w:t>Ede and Ravenscroft Prize for the Best Continuing Student (£500)</w:t>
            </w:r>
          </w:p>
          <w:p w14:paraId="1B19A1D1" w14:textId="77777777" w:rsidR="00810F9D" w:rsidRPr="003805A3" w:rsidRDefault="00810F9D" w:rsidP="00E94F16">
            <w:pPr>
              <w:rPr>
                <w:rFonts w:cstheme="minorHAnsi"/>
                <w:i/>
              </w:rPr>
            </w:pPr>
            <w:r w:rsidRPr="003805A3">
              <w:rPr>
                <w:rFonts w:cstheme="minorHAnsi"/>
                <w:i/>
              </w:rPr>
              <w:t>Nominees to be confined to Preliminary candidates only for the June examinations and Preliminary or Part 1 candidates for the December examinations.</w:t>
            </w:r>
          </w:p>
        </w:tc>
      </w:tr>
      <w:tr w:rsidR="00810F9D" w:rsidRPr="003805A3" w14:paraId="190ECF0B" w14:textId="77777777" w:rsidTr="00E94F16">
        <w:trPr>
          <w:trHeight w:val="483"/>
        </w:trPr>
        <w:tc>
          <w:tcPr>
            <w:tcW w:w="5228" w:type="dxa"/>
          </w:tcPr>
          <w:p w14:paraId="5692070B" w14:textId="77777777" w:rsidR="00810F9D" w:rsidRPr="003805A3" w:rsidRDefault="00810F9D" w:rsidP="00E94F16">
            <w:pPr>
              <w:rPr>
                <w:rFonts w:cstheme="minorHAnsi"/>
                <w:b/>
              </w:rPr>
            </w:pPr>
            <w:r w:rsidRPr="003805A3">
              <w:rPr>
                <w:rFonts w:cstheme="minorHAnsi"/>
                <w:b/>
              </w:rPr>
              <w:t>Nominee name:</w:t>
            </w:r>
          </w:p>
        </w:tc>
        <w:tc>
          <w:tcPr>
            <w:tcW w:w="5228" w:type="dxa"/>
          </w:tcPr>
          <w:p w14:paraId="3B2517CC" w14:textId="77777777" w:rsidR="00810F9D" w:rsidRPr="003805A3" w:rsidRDefault="00810F9D" w:rsidP="00E94F16">
            <w:pPr>
              <w:rPr>
                <w:rFonts w:cstheme="minorHAnsi"/>
                <w:b/>
              </w:rPr>
            </w:pPr>
            <w:r w:rsidRPr="003805A3">
              <w:rPr>
                <w:rFonts w:cstheme="minorHAnsi"/>
                <w:b/>
              </w:rPr>
              <w:t>Nominee ID:</w:t>
            </w:r>
          </w:p>
        </w:tc>
      </w:tr>
      <w:tr w:rsidR="00810F9D" w:rsidRPr="003805A3" w14:paraId="215FCC3F" w14:textId="77777777" w:rsidTr="00E94F16">
        <w:tc>
          <w:tcPr>
            <w:tcW w:w="5228" w:type="dxa"/>
          </w:tcPr>
          <w:p w14:paraId="68299BFB" w14:textId="77777777" w:rsidR="00810F9D" w:rsidRPr="003805A3" w:rsidRDefault="00810F9D" w:rsidP="00E94F16">
            <w:pPr>
              <w:rPr>
                <w:rFonts w:cstheme="minorHAnsi"/>
                <w:b/>
              </w:rPr>
            </w:pPr>
            <w:r w:rsidRPr="003805A3">
              <w:rPr>
                <w:rFonts w:cstheme="minorHAnsi"/>
                <w:b/>
              </w:rPr>
              <w:t>Programme of study:</w:t>
            </w:r>
          </w:p>
        </w:tc>
        <w:tc>
          <w:tcPr>
            <w:tcW w:w="5228" w:type="dxa"/>
          </w:tcPr>
          <w:p w14:paraId="1F51D4DC" w14:textId="77777777" w:rsidR="00810F9D" w:rsidRPr="003805A3" w:rsidRDefault="00810F9D" w:rsidP="00E94F16">
            <w:pPr>
              <w:rPr>
                <w:rFonts w:cstheme="minorHAnsi"/>
                <w:b/>
              </w:rPr>
            </w:pPr>
            <w:r>
              <w:rPr>
                <w:rFonts w:cstheme="minorHAnsi"/>
                <w:b/>
              </w:rPr>
              <w:t xml:space="preserve">Exam Diet: </w:t>
            </w:r>
          </w:p>
        </w:tc>
      </w:tr>
      <w:tr w:rsidR="00810F9D" w:rsidRPr="003805A3" w14:paraId="73A71C8B" w14:textId="77777777" w:rsidTr="00E94F16">
        <w:tc>
          <w:tcPr>
            <w:tcW w:w="10456" w:type="dxa"/>
            <w:gridSpan w:val="2"/>
          </w:tcPr>
          <w:p w14:paraId="732B5BEF" w14:textId="77777777" w:rsidR="00810F9D" w:rsidRPr="003805A3" w:rsidRDefault="00810F9D" w:rsidP="00E94F16">
            <w:pPr>
              <w:rPr>
                <w:rFonts w:cstheme="minorHAnsi"/>
                <w:b/>
              </w:rPr>
            </w:pPr>
            <w:r w:rsidRPr="003805A3">
              <w:rPr>
                <w:rFonts w:cstheme="minorHAnsi"/>
                <w:b/>
              </w:rPr>
              <w:t>Supporting statement:</w:t>
            </w:r>
          </w:p>
          <w:p w14:paraId="6172D1DD" w14:textId="77777777" w:rsidR="00810F9D" w:rsidRPr="003805A3" w:rsidRDefault="00810F9D" w:rsidP="00E94F16">
            <w:pPr>
              <w:rPr>
                <w:rFonts w:cstheme="minorHAnsi"/>
                <w:b/>
              </w:rPr>
            </w:pPr>
          </w:p>
          <w:p w14:paraId="0CE9F6A9" w14:textId="77777777" w:rsidR="00810F9D" w:rsidRPr="003805A3" w:rsidRDefault="00810F9D" w:rsidP="00E94F16">
            <w:pPr>
              <w:rPr>
                <w:rFonts w:cstheme="minorHAnsi"/>
                <w:b/>
              </w:rPr>
            </w:pPr>
          </w:p>
          <w:p w14:paraId="06A8700A" w14:textId="77777777" w:rsidR="00810F9D" w:rsidRPr="003805A3" w:rsidRDefault="00810F9D" w:rsidP="00E94F16">
            <w:pPr>
              <w:rPr>
                <w:rFonts w:cstheme="minorHAnsi"/>
                <w:b/>
              </w:rPr>
            </w:pPr>
          </w:p>
          <w:p w14:paraId="06DEDD6B" w14:textId="77777777" w:rsidR="00810F9D" w:rsidRPr="003805A3" w:rsidRDefault="00810F9D" w:rsidP="00E94F16">
            <w:pPr>
              <w:rPr>
                <w:rFonts w:cstheme="minorHAnsi"/>
                <w:b/>
              </w:rPr>
            </w:pPr>
          </w:p>
          <w:p w14:paraId="2EE104AD" w14:textId="77777777" w:rsidR="00810F9D" w:rsidRPr="003805A3" w:rsidRDefault="00810F9D" w:rsidP="00E94F16">
            <w:pPr>
              <w:rPr>
                <w:rFonts w:cstheme="minorHAnsi"/>
                <w:b/>
              </w:rPr>
            </w:pPr>
          </w:p>
          <w:p w14:paraId="097D1A2C" w14:textId="77777777" w:rsidR="00810F9D" w:rsidRPr="003805A3" w:rsidRDefault="00810F9D" w:rsidP="00E94F16">
            <w:pPr>
              <w:rPr>
                <w:rFonts w:cstheme="minorHAnsi"/>
                <w:b/>
              </w:rPr>
            </w:pPr>
          </w:p>
          <w:p w14:paraId="1F61BBBD" w14:textId="77777777" w:rsidR="00810F9D" w:rsidRPr="003805A3" w:rsidRDefault="00810F9D" w:rsidP="00E94F16">
            <w:pPr>
              <w:rPr>
                <w:rFonts w:cstheme="minorHAnsi"/>
                <w:b/>
              </w:rPr>
            </w:pPr>
          </w:p>
          <w:p w14:paraId="036C0C84" w14:textId="77777777" w:rsidR="00810F9D" w:rsidRPr="003805A3" w:rsidRDefault="00810F9D" w:rsidP="00E94F16">
            <w:pPr>
              <w:rPr>
                <w:rFonts w:cstheme="minorHAnsi"/>
                <w:b/>
              </w:rPr>
            </w:pPr>
          </w:p>
          <w:p w14:paraId="6328E909" w14:textId="77777777" w:rsidR="00810F9D" w:rsidRPr="003805A3" w:rsidRDefault="00810F9D" w:rsidP="00E94F16">
            <w:pPr>
              <w:rPr>
                <w:rFonts w:cstheme="minorHAnsi"/>
                <w:b/>
              </w:rPr>
            </w:pPr>
          </w:p>
          <w:p w14:paraId="3380EA3E" w14:textId="77777777" w:rsidR="00810F9D" w:rsidRPr="003805A3" w:rsidRDefault="00810F9D" w:rsidP="00E94F16">
            <w:pPr>
              <w:rPr>
                <w:rFonts w:cstheme="minorHAnsi"/>
                <w:b/>
              </w:rPr>
            </w:pPr>
          </w:p>
        </w:tc>
      </w:tr>
      <w:tr w:rsidR="00810F9D" w:rsidRPr="003805A3" w14:paraId="0855200D" w14:textId="77777777" w:rsidTr="00E94F16">
        <w:tc>
          <w:tcPr>
            <w:tcW w:w="10456" w:type="dxa"/>
            <w:gridSpan w:val="2"/>
          </w:tcPr>
          <w:p w14:paraId="6CFF0065" w14:textId="77777777" w:rsidR="00810F9D" w:rsidRPr="003805A3" w:rsidRDefault="00810F9D" w:rsidP="00E94F16">
            <w:pPr>
              <w:rPr>
                <w:rFonts w:cstheme="minorHAnsi"/>
                <w:b/>
              </w:rPr>
            </w:pPr>
            <w:r w:rsidRPr="003805A3">
              <w:rPr>
                <w:rFonts w:cstheme="minorHAnsi"/>
                <w:b/>
              </w:rPr>
              <w:t>Signed:</w:t>
            </w:r>
          </w:p>
          <w:p w14:paraId="0DBF254B" w14:textId="77777777" w:rsidR="00810F9D" w:rsidRPr="003805A3" w:rsidRDefault="00810F9D" w:rsidP="00E94F16">
            <w:pPr>
              <w:rPr>
                <w:rFonts w:cstheme="minorHAnsi"/>
                <w:b/>
              </w:rPr>
            </w:pPr>
            <w:r w:rsidRPr="003805A3">
              <w:rPr>
                <w:rFonts w:cstheme="minorHAnsi"/>
                <w:b/>
              </w:rPr>
              <w:t>Print name:</w:t>
            </w:r>
          </w:p>
          <w:p w14:paraId="790678CC" w14:textId="77777777" w:rsidR="00810F9D" w:rsidRPr="003805A3" w:rsidRDefault="00810F9D" w:rsidP="00E94F16">
            <w:pPr>
              <w:rPr>
                <w:rFonts w:cstheme="minorHAnsi"/>
                <w:b/>
              </w:rPr>
            </w:pPr>
            <w:r w:rsidRPr="003805A3">
              <w:rPr>
                <w:rFonts w:cstheme="minorHAnsi"/>
                <w:b/>
              </w:rPr>
              <w:t>Position:</w:t>
            </w:r>
          </w:p>
        </w:tc>
      </w:tr>
    </w:tbl>
    <w:p w14:paraId="44BB4274" w14:textId="77777777" w:rsidR="00810F9D" w:rsidRDefault="00810F9D" w:rsidP="00810F9D">
      <w:pPr>
        <w:rPr>
          <w:rFonts w:cstheme="minorHAnsi"/>
        </w:rPr>
      </w:pPr>
    </w:p>
    <w:p w14:paraId="5EF12AAA" w14:textId="77777777" w:rsidR="00810F9D" w:rsidRDefault="00810F9D" w:rsidP="00810F9D">
      <w:pPr>
        <w:rPr>
          <w:rFonts w:cstheme="minorHAnsi"/>
        </w:rPr>
      </w:pPr>
      <w:r>
        <w:rPr>
          <w:rFonts w:cstheme="minorHAnsi"/>
        </w:rPr>
        <w:br w:type="page"/>
      </w:r>
    </w:p>
    <w:p w14:paraId="64FEA362" w14:textId="77777777" w:rsidR="00810F9D" w:rsidRPr="003805A3" w:rsidRDefault="00810F9D" w:rsidP="00810F9D">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17CEC876" w14:textId="77777777" w:rsidR="00810F9D" w:rsidRPr="003805A3" w:rsidRDefault="00810F9D" w:rsidP="00810F9D">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810F9D" w:rsidRPr="003805A3" w14:paraId="0BFA54E7" w14:textId="77777777" w:rsidTr="00E94F16">
        <w:tc>
          <w:tcPr>
            <w:tcW w:w="10456" w:type="dxa"/>
            <w:gridSpan w:val="2"/>
            <w:shd w:val="clear" w:color="auto" w:fill="BFBFBF" w:themeFill="background1" w:themeFillShade="BF"/>
          </w:tcPr>
          <w:p w14:paraId="72ED12E2" w14:textId="77777777" w:rsidR="00810F9D" w:rsidRPr="003805A3" w:rsidRDefault="00810F9D" w:rsidP="00E94F16">
            <w:pPr>
              <w:tabs>
                <w:tab w:val="left" w:pos="720"/>
                <w:tab w:val="left" w:pos="1440"/>
              </w:tabs>
              <w:jc w:val="both"/>
              <w:rPr>
                <w:rFonts w:cstheme="minorHAnsi"/>
                <w:b/>
              </w:rPr>
            </w:pPr>
            <w:r w:rsidRPr="003805A3">
              <w:rPr>
                <w:rFonts w:cstheme="minorHAnsi"/>
                <w:b/>
              </w:rPr>
              <w:t xml:space="preserve">The </w:t>
            </w:r>
            <w:proofErr w:type="spellStart"/>
            <w:r w:rsidRPr="003805A3">
              <w:rPr>
                <w:rFonts w:cstheme="minorHAnsi"/>
                <w:b/>
              </w:rPr>
              <w:t>Egdar</w:t>
            </w:r>
            <w:proofErr w:type="spellEnd"/>
            <w:r w:rsidRPr="003805A3">
              <w:rPr>
                <w:rFonts w:cstheme="minorHAnsi"/>
                <w:b/>
              </w:rPr>
              <w:t xml:space="preserve"> Palamountain Medal </w:t>
            </w:r>
            <w:proofErr w:type="gramStart"/>
            <w:r w:rsidRPr="003805A3">
              <w:rPr>
                <w:rFonts w:cstheme="minorHAnsi"/>
                <w:b/>
              </w:rPr>
              <w:t>For</w:t>
            </w:r>
            <w:proofErr w:type="gramEnd"/>
            <w:r w:rsidRPr="003805A3">
              <w:rPr>
                <w:rFonts w:cstheme="minorHAnsi"/>
                <w:b/>
              </w:rPr>
              <w:t xml:space="preserve"> Excellence</w:t>
            </w:r>
          </w:p>
        </w:tc>
      </w:tr>
      <w:tr w:rsidR="00810F9D" w:rsidRPr="003805A3" w14:paraId="0557E79C" w14:textId="77777777" w:rsidTr="00E94F16">
        <w:tc>
          <w:tcPr>
            <w:tcW w:w="10456" w:type="dxa"/>
            <w:gridSpan w:val="2"/>
          </w:tcPr>
          <w:p w14:paraId="1D97CB81" w14:textId="77777777" w:rsidR="00810F9D" w:rsidRPr="003805A3" w:rsidRDefault="00810F9D" w:rsidP="00E94F16">
            <w:pPr>
              <w:tabs>
                <w:tab w:val="left" w:pos="720"/>
                <w:tab w:val="left" w:pos="1440"/>
              </w:tabs>
              <w:jc w:val="both"/>
              <w:rPr>
                <w:rFonts w:cstheme="minorHAnsi"/>
              </w:rPr>
            </w:pPr>
            <w:r w:rsidRPr="003805A3">
              <w:rPr>
                <w:rFonts w:cstheme="minorHAnsi"/>
              </w:rPr>
              <w:t xml:space="preserve">To be awarded annually to the undergraduate (full-time or part-time) who, having come first in the Final Examinations within his or her discipline has, in the opinion of the Vice-Chancellor, shown the greatest degree of excellence.  The criteria for reaching the decision of </w:t>
            </w:r>
            <w:r w:rsidRPr="003805A3">
              <w:rPr>
                <w:rFonts w:cstheme="minorHAnsi"/>
                <w:i/>
              </w:rPr>
              <w:t>primus inter pares</w:t>
            </w:r>
            <w:r w:rsidRPr="003805A3">
              <w:rPr>
                <w:rFonts w:cstheme="minorHAnsi"/>
              </w:rPr>
              <w:t xml:space="preserve"> are to be found in the words of the 15th Psalm:</w:t>
            </w:r>
          </w:p>
          <w:p w14:paraId="6366E66F" w14:textId="77777777" w:rsidR="00810F9D" w:rsidRPr="003805A3" w:rsidRDefault="00810F9D" w:rsidP="00E94F16">
            <w:pPr>
              <w:tabs>
                <w:tab w:val="left" w:pos="164"/>
                <w:tab w:val="left" w:pos="1440"/>
              </w:tabs>
              <w:ind w:left="164"/>
              <w:rPr>
                <w:rFonts w:cstheme="minorHAnsi"/>
              </w:rPr>
            </w:pPr>
            <w:r w:rsidRPr="003805A3">
              <w:rPr>
                <w:rFonts w:cstheme="minorHAnsi"/>
              </w:rPr>
              <w:t>"Lord, who shall dwell in thy tabernacle: or who shall rest upon thy holy hill?</w:t>
            </w:r>
          </w:p>
          <w:p w14:paraId="7DA3109B" w14:textId="77777777" w:rsidR="00810F9D" w:rsidRPr="003805A3" w:rsidRDefault="00810F9D" w:rsidP="00E94F16">
            <w:pPr>
              <w:tabs>
                <w:tab w:val="left" w:pos="567"/>
                <w:tab w:val="left" w:pos="1440"/>
              </w:tabs>
              <w:ind w:left="164"/>
              <w:rPr>
                <w:rFonts w:cstheme="minorHAnsi"/>
              </w:rPr>
            </w:pPr>
            <w:r w:rsidRPr="003805A3">
              <w:rPr>
                <w:rFonts w:cstheme="minorHAnsi"/>
              </w:rPr>
              <w:t xml:space="preserve">Even he that leadeth an </w:t>
            </w:r>
            <w:proofErr w:type="spellStart"/>
            <w:r w:rsidRPr="003805A3">
              <w:rPr>
                <w:rFonts w:cstheme="minorHAnsi"/>
              </w:rPr>
              <w:t>uncorrupt</w:t>
            </w:r>
            <w:proofErr w:type="spellEnd"/>
            <w:r w:rsidRPr="003805A3">
              <w:rPr>
                <w:rFonts w:cstheme="minorHAnsi"/>
              </w:rPr>
              <w:t xml:space="preserve"> life: and doeth the </w:t>
            </w:r>
            <w:proofErr w:type="gramStart"/>
            <w:r w:rsidRPr="003805A3">
              <w:rPr>
                <w:rFonts w:cstheme="minorHAnsi"/>
              </w:rPr>
              <w:t>thing</w:t>
            </w:r>
            <w:proofErr w:type="gramEnd"/>
            <w:r w:rsidRPr="003805A3">
              <w:rPr>
                <w:rFonts w:cstheme="minorHAnsi"/>
              </w:rPr>
              <w:t xml:space="preserve"> which is right, and </w:t>
            </w:r>
            <w:proofErr w:type="spellStart"/>
            <w:r w:rsidRPr="003805A3">
              <w:rPr>
                <w:rFonts w:cstheme="minorHAnsi"/>
              </w:rPr>
              <w:t>speaketh</w:t>
            </w:r>
            <w:proofErr w:type="spellEnd"/>
            <w:r w:rsidRPr="003805A3">
              <w:rPr>
                <w:rFonts w:cstheme="minorHAnsi"/>
              </w:rPr>
              <w:t xml:space="preserve"> the truth from his heart.</w:t>
            </w:r>
          </w:p>
          <w:p w14:paraId="73C0F3CE" w14:textId="77777777" w:rsidR="00810F9D" w:rsidRPr="003805A3" w:rsidRDefault="00810F9D" w:rsidP="00E94F16">
            <w:pPr>
              <w:tabs>
                <w:tab w:val="left" w:pos="567"/>
                <w:tab w:val="left" w:pos="1440"/>
              </w:tabs>
              <w:ind w:left="164"/>
              <w:rPr>
                <w:rFonts w:cstheme="minorHAnsi"/>
              </w:rPr>
            </w:pPr>
            <w:r w:rsidRPr="003805A3">
              <w:rPr>
                <w:rFonts w:cstheme="minorHAnsi"/>
              </w:rPr>
              <w:t>He that hath used no deceit in his tongue, nor done evil to his neighbour: and hath not slandered his neighbour.</w:t>
            </w:r>
          </w:p>
          <w:p w14:paraId="4C561C72" w14:textId="77777777" w:rsidR="00810F9D" w:rsidRPr="003805A3" w:rsidRDefault="00810F9D" w:rsidP="00E94F16">
            <w:pPr>
              <w:tabs>
                <w:tab w:val="left" w:pos="567"/>
                <w:tab w:val="left" w:pos="1440"/>
              </w:tabs>
              <w:ind w:left="164"/>
              <w:rPr>
                <w:rFonts w:cstheme="minorHAnsi"/>
              </w:rPr>
            </w:pPr>
            <w:r w:rsidRPr="003805A3">
              <w:rPr>
                <w:rFonts w:cstheme="minorHAnsi"/>
              </w:rPr>
              <w:t xml:space="preserve">He that </w:t>
            </w:r>
            <w:proofErr w:type="spellStart"/>
            <w:r w:rsidRPr="003805A3">
              <w:rPr>
                <w:rFonts w:cstheme="minorHAnsi"/>
              </w:rPr>
              <w:t>setteth</w:t>
            </w:r>
            <w:proofErr w:type="spellEnd"/>
            <w:r w:rsidRPr="003805A3">
              <w:rPr>
                <w:rFonts w:cstheme="minorHAnsi"/>
              </w:rPr>
              <w:t xml:space="preserve"> not by </w:t>
            </w:r>
            <w:proofErr w:type="gramStart"/>
            <w:r w:rsidRPr="003805A3">
              <w:rPr>
                <w:rFonts w:cstheme="minorHAnsi"/>
              </w:rPr>
              <w:t>himself, but</w:t>
            </w:r>
            <w:proofErr w:type="gramEnd"/>
            <w:r w:rsidRPr="003805A3">
              <w:rPr>
                <w:rFonts w:cstheme="minorHAnsi"/>
              </w:rPr>
              <w:t xml:space="preserve"> is lowly in his own eyes: and maketh much of them that fear the Lord.</w:t>
            </w:r>
          </w:p>
          <w:p w14:paraId="1E8E2FF0" w14:textId="77777777" w:rsidR="00810F9D" w:rsidRPr="003805A3" w:rsidRDefault="00810F9D" w:rsidP="00E94F16">
            <w:pPr>
              <w:tabs>
                <w:tab w:val="left" w:pos="567"/>
                <w:tab w:val="left" w:pos="1440"/>
              </w:tabs>
              <w:ind w:left="164"/>
              <w:rPr>
                <w:rFonts w:cstheme="minorHAnsi"/>
              </w:rPr>
            </w:pPr>
            <w:r w:rsidRPr="003805A3">
              <w:rPr>
                <w:rFonts w:cstheme="minorHAnsi"/>
              </w:rPr>
              <w:t xml:space="preserve">He that </w:t>
            </w:r>
            <w:proofErr w:type="spellStart"/>
            <w:r w:rsidRPr="003805A3">
              <w:rPr>
                <w:rFonts w:cstheme="minorHAnsi"/>
              </w:rPr>
              <w:t>sweareth</w:t>
            </w:r>
            <w:proofErr w:type="spellEnd"/>
            <w:r w:rsidRPr="003805A3">
              <w:rPr>
                <w:rFonts w:cstheme="minorHAnsi"/>
              </w:rPr>
              <w:t xml:space="preserve"> unto his neighbour, and </w:t>
            </w:r>
            <w:proofErr w:type="spellStart"/>
            <w:r w:rsidRPr="003805A3">
              <w:rPr>
                <w:rFonts w:cstheme="minorHAnsi"/>
              </w:rPr>
              <w:t>disappointest</w:t>
            </w:r>
            <w:proofErr w:type="spellEnd"/>
            <w:r w:rsidRPr="003805A3">
              <w:rPr>
                <w:rFonts w:cstheme="minorHAnsi"/>
              </w:rPr>
              <w:t xml:space="preserve"> him not: though it were to his own hinderance.</w:t>
            </w:r>
          </w:p>
          <w:p w14:paraId="4FD1BA97" w14:textId="77777777" w:rsidR="00810F9D" w:rsidRPr="003805A3" w:rsidRDefault="00810F9D" w:rsidP="00E94F16">
            <w:pPr>
              <w:tabs>
                <w:tab w:val="left" w:pos="567"/>
                <w:tab w:val="left" w:pos="1440"/>
              </w:tabs>
              <w:ind w:left="164"/>
              <w:rPr>
                <w:rFonts w:cstheme="minorHAnsi"/>
              </w:rPr>
            </w:pPr>
            <w:r w:rsidRPr="003805A3">
              <w:rPr>
                <w:rFonts w:cstheme="minorHAnsi"/>
              </w:rPr>
              <w:t>He that hath not given his money upon usury:  nor taken reward against the innocent.</w:t>
            </w:r>
          </w:p>
          <w:p w14:paraId="3BF019BC" w14:textId="77777777" w:rsidR="00810F9D" w:rsidRPr="003805A3" w:rsidRDefault="00810F9D" w:rsidP="00E94F16">
            <w:pPr>
              <w:ind w:left="164"/>
              <w:rPr>
                <w:rFonts w:cstheme="minorHAnsi"/>
              </w:rPr>
            </w:pPr>
            <w:r w:rsidRPr="003805A3">
              <w:rPr>
                <w:rFonts w:cstheme="minorHAnsi"/>
              </w:rPr>
              <w:t>Whoso doeth these things: shall never fall."</w:t>
            </w:r>
          </w:p>
          <w:p w14:paraId="051803D6" w14:textId="77777777" w:rsidR="00810F9D" w:rsidRPr="003805A3" w:rsidRDefault="00810F9D" w:rsidP="00E94F16">
            <w:pPr>
              <w:rPr>
                <w:rFonts w:cstheme="minorHAnsi"/>
                <w:b/>
              </w:rPr>
            </w:pPr>
          </w:p>
        </w:tc>
      </w:tr>
      <w:tr w:rsidR="00810F9D" w:rsidRPr="003805A3" w14:paraId="2C67E784" w14:textId="77777777" w:rsidTr="00E94F16">
        <w:trPr>
          <w:trHeight w:val="483"/>
        </w:trPr>
        <w:tc>
          <w:tcPr>
            <w:tcW w:w="5228" w:type="dxa"/>
          </w:tcPr>
          <w:p w14:paraId="185D0E5C" w14:textId="77777777" w:rsidR="00810F9D" w:rsidRPr="003805A3" w:rsidRDefault="00810F9D" w:rsidP="00E94F16">
            <w:pPr>
              <w:rPr>
                <w:rFonts w:cstheme="minorHAnsi"/>
                <w:b/>
              </w:rPr>
            </w:pPr>
            <w:r w:rsidRPr="003805A3">
              <w:rPr>
                <w:rFonts w:cstheme="minorHAnsi"/>
                <w:b/>
              </w:rPr>
              <w:t>Nominee name:</w:t>
            </w:r>
          </w:p>
        </w:tc>
        <w:tc>
          <w:tcPr>
            <w:tcW w:w="5228" w:type="dxa"/>
          </w:tcPr>
          <w:p w14:paraId="44FCAC39" w14:textId="77777777" w:rsidR="00810F9D" w:rsidRPr="003805A3" w:rsidRDefault="00810F9D" w:rsidP="00E94F16">
            <w:pPr>
              <w:rPr>
                <w:rFonts w:cstheme="minorHAnsi"/>
                <w:b/>
              </w:rPr>
            </w:pPr>
            <w:r w:rsidRPr="003805A3">
              <w:rPr>
                <w:rFonts w:cstheme="minorHAnsi"/>
                <w:b/>
              </w:rPr>
              <w:t>Nominee ID:</w:t>
            </w:r>
          </w:p>
        </w:tc>
      </w:tr>
      <w:tr w:rsidR="00810F9D" w:rsidRPr="003805A3" w14:paraId="31BF2131" w14:textId="77777777" w:rsidTr="00E94F16">
        <w:tc>
          <w:tcPr>
            <w:tcW w:w="5228" w:type="dxa"/>
          </w:tcPr>
          <w:p w14:paraId="29298081" w14:textId="77777777" w:rsidR="00810F9D" w:rsidRPr="003805A3" w:rsidRDefault="00810F9D" w:rsidP="00E94F16">
            <w:pPr>
              <w:rPr>
                <w:rFonts w:cstheme="minorHAnsi"/>
                <w:b/>
              </w:rPr>
            </w:pPr>
            <w:r w:rsidRPr="003805A3">
              <w:rPr>
                <w:rFonts w:cstheme="minorHAnsi"/>
                <w:b/>
              </w:rPr>
              <w:t>Programme of study:</w:t>
            </w:r>
          </w:p>
        </w:tc>
        <w:tc>
          <w:tcPr>
            <w:tcW w:w="5228" w:type="dxa"/>
          </w:tcPr>
          <w:p w14:paraId="3833AEA1" w14:textId="77777777" w:rsidR="00810F9D" w:rsidRPr="003805A3" w:rsidRDefault="00810F9D" w:rsidP="00E94F16">
            <w:pPr>
              <w:rPr>
                <w:rFonts w:cstheme="minorHAnsi"/>
                <w:b/>
              </w:rPr>
            </w:pPr>
            <w:r w:rsidRPr="003805A3">
              <w:rPr>
                <w:rFonts w:cstheme="minorHAnsi"/>
                <w:b/>
              </w:rPr>
              <w:t>Completion date:</w:t>
            </w:r>
          </w:p>
        </w:tc>
      </w:tr>
      <w:tr w:rsidR="00810F9D" w:rsidRPr="003805A3" w14:paraId="12AB4D9A" w14:textId="77777777" w:rsidTr="00E94F16">
        <w:tc>
          <w:tcPr>
            <w:tcW w:w="10456" w:type="dxa"/>
            <w:gridSpan w:val="2"/>
          </w:tcPr>
          <w:p w14:paraId="0C693251" w14:textId="77777777" w:rsidR="00810F9D" w:rsidRPr="003805A3" w:rsidRDefault="00810F9D" w:rsidP="00E94F16">
            <w:pPr>
              <w:rPr>
                <w:rFonts w:cstheme="minorHAnsi"/>
                <w:b/>
              </w:rPr>
            </w:pPr>
            <w:r w:rsidRPr="003805A3">
              <w:rPr>
                <w:rFonts w:cstheme="minorHAnsi"/>
                <w:b/>
              </w:rPr>
              <w:t>Supporting statement:</w:t>
            </w:r>
          </w:p>
          <w:p w14:paraId="3ABBF4EA" w14:textId="77777777" w:rsidR="00810F9D" w:rsidRPr="003805A3" w:rsidRDefault="00810F9D" w:rsidP="00E94F16">
            <w:pPr>
              <w:rPr>
                <w:rFonts w:cstheme="minorHAnsi"/>
                <w:b/>
              </w:rPr>
            </w:pPr>
          </w:p>
          <w:p w14:paraId="57AF8448" w14:textId="77777777" w:rsidR="00810F9D" w:rsidRPr="003805A3" w:rsidRDefault="00810F9D" w:rsidP="00E94F16">
            <w:pPr>
              <w:rPr>
                <w:rFonts w:cstheme="minorHAnsi"/>
                <w:b/>
              </w:rPr>
            </w:pPr>
          </w:p>
          <w:p w14:paraId="03729EBE" w14:textId="77777777" w:rsidR="00810F9D" w:rsidRPr="003805A3" w:rsidRDefault="00810F9D" w:rsidP="00E94F16">
            <w:pPr>
              <w:rPr>
                <w:rFonts w:cstheme="minorHAnsi"/>
                <w:b/>
              </w:rPr>
            </w:pPr>
          </w:p>
          <w:p w14:paraId="5F4097AB" w14:textId="77777777" w:rsidR="00810F9D" w:rsidRPr="003805A3" w:rsidRDefault="00810F9D" w:rsidP="00E94F16">
            <w:pPr>
              <w:rPr>
                <w:rFonts w:cstheme="minorHAnsi"/>
                <w:b/>
              </w:rPr>
            </w:pPr>
          </w:p>
          <w:p w14:paraId="4C07613F" w14:textId="77777777" w:rsidR="00810F9D" w:rsidRPr="003805A3" w:rsidRDefault="00810F9D" w:rsidP="00E94F16">
            <w:pPr>
              <w:rPr>
                <w:rFonts w:cstheme="minorHAnsi"/>
                <w:b/>
              </w:rPr>
            </w:pPr>
          </w:p>
          <w:p w14:paraId="522A9DD4" w14:textId="77777777" w:rsidR="00810F9D" w:rsidRPr="003805A3" w:rsidRDefault="00810F9D" w:rsidP="00E94F16">
            <w:pPr>
              <w:rPr>
                <w:rFonts w:cstheme="minorHAnsi"/>
                <w:b/>
              </w:rPr>
            </w:pPr>
          </w:p>
          <w:p w14:paraId="47F5B617" w14:textId="77777777" w:rsidR="00810F9D" w:rsidRPr="003805A3" w:rsidRDefault="00810F9D" w:rsidP="00E94F16">
            <w:pPr>
              <w:rPr>
                <w:rFonts w:cstheme="minorHAnsi"/>
                <w:b/>
              </w:rPr>
            </w:pPr>
          </w:p>
          <w:p w14:paraId="385775A9" w14:textId="77777777" w:rsidR="00810F9D" w:rsidRPr="003805A3" w:rsidRDefault="00810F9D" w:rsidP="00E94F16">
            <w:pPr>
              <w:rPr>
                <w:rFonts w:cstheme="minorHAnsi"/>
                <w:b/>
              </w:rPr>
            </w:pPr>
          </w:p>
          <w:p w14:paraId="0E499E0D" w14:textId="77777777" w:rsidR="00810F9D" w:rsidRPr="003805A3" w:rsidRDefault="00810F9D" w:rsidP="00E94F16">
            <w:pPr>
              <w:rPr>
                <w:rFonts w:cstheme="minorHAnsi"/>
                <w:b/>
              </w:rPr>
            </w:pPr>
          </w:p>
          <w:p w14:paraId="39412167" w14:textId="77777777" w:rsidR="00810F9D" w:rsidRPr="003805A3" w:rsidRDefault="00810F9D" w:rsidP="00E94F16">
            <w:pPr>
              <w:rPr>
                <w:rFonts w:cstheme="minorHAnsi"/>
                <w:b/>
              </w:rPr>
            </w:pPr>
          </w:p>
        </w:tc>
      </w:tr>
      <w:tr w:rsidR="00810F9D" w:rsidRPr="003805A3" w14:paraId="6A3FAABD" w14:textId="77777777" w:rsidTr="00E94F16">
        <w:tc>
          <w:tcPr>
            <w:tcW w:w="10456" w:type="dxa"/>
            <w:gridSpan w:val="2"/>
          </w:tcPr>
          <w:p w14:paraId="50CCD6F9" w14:textId="77777777" w:rsidR="00810F9D" w:rsidRPr="003805A3" w:rsidRDefault="00810F9D" w:rsidP="00E94F16">
            <w:pPr>
              <w:rPr>
                <w:rFonts w:cstheme="minorHAnsi"/>
                <w:b/>
              </w:rPr>
            </w:pPr>
            <w:r w:rsidRPr="003805A3">
              <w:rPr>
                <w:rFonts w:cstheme="minorHAnsi"/>
                <w:b/>
              </w:rPr>
              <w:lastRenderedPageBreak/>
              <w:t>Signed:</w:t>
            </w:r>
          </w:p>
          <w:p w14:paraId="5D5FF9FA" w14:textId="77777777" w:rsidR="00810F9D" w:rsidRPr="003805A3" w:rsidRDefault="00810F9D" w:rsidP="00E94F16">
            <w:pPr>
              <w:rPr>
                <w:rFonts w:cstheme="minorHAnsi"/>
                <w:b/>
              </w:rPr>
            </w:pPr>
            <w:r w:rsidRPr="003805A3">
              <w:rPr>
                <w:rFonts w:cstheme="minorHAnsi"/>
                <w:b/>
              </w:rPr>
              <w:t>Print name:</w:t>
            </w:r>
          </w:p>
          <w:p w14:paraId="4605DEC3" w14:textId="77777777" w:rsidR="00810F9D" w:rsidRPr="003805A3" w:rsidRDefault="00810F9D" w:rsidP="00E94F16">
            <w:pPr>
              <w:rPr>
                <w:rFonts w:cstheme="minorHAnsi"/>
                <w:b/>
              </w:rPr>
            </w:pPr>
            <w:r w:rsidRPr="003805A3">
              <w:rPr>
                <w:rFonts w:cstheme="minorHAnsi"/>
                <w:b/>
              </w:rPr>
              <w:t>Position:</w:t>
            </w:r>
          </w:p>
        </w:tc>
      </w:tr>
    </w:tbl>
    <w:p w14:paraId="278614F0" w14:textId="77777777" w:rsidR="00810F9D" w:rsidRPr="003805A3" w:rsidRDefault="00810F9D" w:rsidP="00810F9D">
      <w:pPr>
        <w:spacing w:after="0" w:line="240" w:lineRule="auto"/>
        <w:rPr>
          <w:rFonts w:cstheme="minorHAnsi"/>
          <w:b/>
        </w:rPr>
      </w:pPr>
    </w:p>
    <w:p w14:paraId="5DDE13D4" w14:textId="77777777" w:rsidR="00810F9D" w:rsidRPr="003805A3" w:rsidRDefault="00810F9D" w:rsidP="00810F9D">
      <w:pPr>
        <w:spacing w:after="0" w:line="240" w:lineRule="auto"/>
        <w:rPr>
          <w:rFonts w:cstheme="minorHAnsi"/>
          <w:b/>
        </w:rPr>
      </w:pPr>
      <w:r w:rsidRPr="003805A3">
        <w:rPr>
          <w:rFonts w:cstheme="minorHAnsi"/>
          <w:b/>
        </w:rPr>
        <w:br w:type="page"/>
      </w:r>
    </w:p>
    <w:p w14:paraId="2BAB8149" w14:textId="77777777" w:rsidR="00810F9D" w:rsidRPr="003805A3" w:rsidRDefault="00810F9D" w:rsidP="00810F9D">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6D8B9C1E" w14:textId="77777777" w:rsidR="00810F9D" w:rsidRPr="003805A3" w:rsidRDefault="00810F9D" w:rsidP="00810F9D">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810F9D" w:rsidRPr="003805A3" w14:paraId="7F6BD481" w14:textId="77777777" w:rsidTr="00E94F16">
        <w:tc>
          <w:tcPr>
            <w:tcW w:w="10456" w:type="dxa"/>
            <w:gridSpan w:val="2"/>
            <w:shd w:val="clear" w:color="auto" w:fill="BFBFBF" w:themeFill="background1" w:themeFillShade="BF"/>
          </w:tcPr>
          <w:p w14:paraId="1FF1197F" w14:textId="1E4E5761" w:rsidR="00810F9D" w:rsidRPr="003805A3" w:rsidRDefault="00810F9D" w:rsidP="00E94F16">
            <w:pPr>
              <w:rPr>
                <w:rFonts w:cstheme="minorHAnsi"/>
                <w:b/>
              </w:rPr>
            </w:pPr>
            <w:r>
              <w:rPr>
                <w:rFonts w:cstheme="minorHAnsi"/>
                <w:b/>
                <w:iCs/>
              </w:rPr>
              <w:t xml:space="preserve">The Finito Award </w:t>
            </w:r>
            <w:r w:rsidR="00047BE0">
              <w:rPr>
                <w:rFonts w:cstheme="minorHAnsi"/>
                <w:b/>
                <w:iCs/>
              </w:rPr>
              <w:t>Formerly</w:t>
            </w:r>
            <w:r>
              <w:rPr>
                <w:rFonts w:cstheme="minorHAnsi"/>
                <w:b/>
                <w:iCs/>
              </w:rPr>
              <w:t xml:space="preserve"> </w:t>
            </w:r>
            <w:proofErr w:type="gramStart"/>
            <w:r w:rsidRPr="003805A3">
              <w:rPr>
                <w:rFonts w:cstheme="minorHAnsi"/>
                <w:b/>
                <w:iCs/>
              </w:rPr>
              <w:t>The</w:t>
            </w:r>
            <w:proofErr w:type="gramEnd"/>
            <w:r w:rsidRPr="003805A3">
              <w:rPr>
                <w:rFonts w:cstheme="minorHAnsi"/>
                <w:b/>
              </w:rPr>
              <w:t xml:space="preserve"> Barbara Shenfield Medal for Excellence</w:t>
            </w:r>
          </w:p>
        </w:tc>
      </w:tr>
      <w:tr w:rsidR="00810F9D" w:rsidRPr="003805A3" w14:paraId="072A4137" w14:textId="77777777" w:rsidTr="00E94F16">
        <w:tc>
          <w:tcPr>
            <w:tcW w:w="10456" w:type="dxa"/>
            <w:gridSpan w:val="2"/>
          </w:tcPr>
          <w:p w14:paraId="66C461FB" w14:textId="77777777" w:rsidR="00810F9D" w:rsidRPr="003805A3" w:rsidRDefault="00810F9D" w:rsidP="00E94F16">
            <w:pPr>
              <w:tabs>
                <w:tab w:val="left" w:pos="720"/>
                <w:tab w:val="left" w:pos="1440"/>
              </w:tabs>
              <w:jc w:val="both"/>
              <w:rPr>
                <w:rFonts w:cstheme="minorHAnsi"/>
              </w:rPr>
            </w:pPr>
            <w:r w:rsidRPr="003805A3">
              <w:rPr>
                <w:rFonts w:cstheme="minorHAnsi"/>
              </w:rPr>
              <w:t xml:space="preserve">To be awarded annually to the postgraduate who has, within his or her discipline, in the opinion of the Vice-Chancellor, shown the greatest degree of excellence.  </w:t>
            </w:r>
          </w:p>
          <w:p w14:paraId="16EFC376" w14:textId="77777777" w:rsidR="00810F9D" w:rsidRPr="003805A3" w:rsidRDefault="00810F9D" w:rsidP="00E94F16">
            <w:pPr>
              <w:rPr>
                <w:rFonts w:cstheme="minorHAnsi"/>
                <w:b/>
              </w:rPr>
            </w:pPr>
          </w:p>
        </w:tc>
      </w:tr>
      <w:tr w:rsidR="00810F9D" w:rsidRPr="003805A3" w14:paraId="34A1FF9C" w14:textId="77777777" w:rsidTr="00E94F16">
        <w:trPr>
          <w:trHeight w:val="483"/>
        </w:trPr>
        <w:tc>
          <w:tcPr>
            <w:tcW w:w="5228" w:type="dxa"/>
          </w:tcPr>
          <w:p w14:paraId="7B14890F" w14:textId="77777777" w:rsidR="00810F9D" w:rsidRPr="003805A3" w:rsidRDefault="00810F9D" w:rsidP="00E94F16">
            <w:pPr>
              <w:rPr>
                <w:rFonts w:cstheme="minorHAnsi"/>
                <w:b/>
              </w:rPr>
            </w:pPr>
            <w:r w:rsidRPr="003805A3">
              <w:rPr>
                <w:rFonts w:cstheme="minorHAnsi"/>
                <w:b/>
              </w:rPr>
              <w:t>Nominee name:</w:t>
            </w:r>
          </w:p>
        </w:tc>
        <w:tc>
          <w:tcPr>
            <w:tcW w:w="5228" w:type="dxa"/>
          </w:tcPr>
          <w:p w14:paraId="5DDAF97C" w14:textId="77777777" w:rsidR="00810F9D" w:rsidRPr="003805A3" w:rsidRDefault="00810F9D" w:rsidP="00E94F16">
            <w:pPr>
              <w:rPr>
                <w:rFonts w:cstheme="minorHAnsi"/>
                <w:b/>
              </w:rPr>
            </w:pPr>
            <w:r w:rsidRPr="003805A3">
              <w:rPr>
                <w:rFonts w:cstheme="minorHAnsi"/>
                <w:b/>
              </w:rPr>
              <w:t>Nominee ID:</w:t>
            </w:r>
          </w:p>
        </w:tc>
      </w:tr>
      <w:tr w:rsidR="00810F9D" w:rsidRPr="003805A3" w14:paraId="13C4F20F" w14:textId="77777777" w:rsidTr="00E94F16">
        <w:tc>
          <w:tcPr>
            <w:tcW w:w="5228" w:type="dxa"/>
          </w:tcPr>
          <w:p w14:paraId="45D7DD49" w14:textId="77777777" w:rsidR="00810F9D" w:rsidRPr="003805A3" w:rsidRDefault="00810F9D" w:rsidP="00E94F16">
            <w:pPr>
              <w:rPr>
                <w:rFonts w:cstheme="minorHAnsi"/>
                <w:b/>
              </w:rPr>
            </w:pPr>
            <w:r w:rsidRPr="003805A3">
              <w:rPr>
                <w:rFonts w:cstheme="minorHAnsi"/>
                <w:b/>
              </w:rPr>
              <w:t>Programme of study:</w:t>
            </w:r>
          </w:p>
        </w:tc>
        <w:tc>
          <w:tcPr>
            <w:tcW w:w="5228" w:type="dxa"/>
          </w:tcPr>
          <w:p w14:paraId="05511CA7" w14:textId="77777777" w:rsidR="00810F9D" w:rsidRPr="003805A3" w:rsidRDefault="00810F9D" w:rsidP="00E94F16">
            <w:pPr>
              <w:rPr>
                <w:rFonts w:cstheme="minorHAnsi"/>
                <w:b/>
              </w:rPr>
            </w:pPr>
            <w:r w:rsidRPr="003805A3">
              <w:rPr>
                <w:rFonts w:cstheme="minorHAnsi"/>
                <w:b/>
              </w:rPr>
              <w:t>Completion date:</w:t>
            </w:r>
          </w:p>
        </w:tc>
      </w:tr>
      <w:tr w:rsidR="00810F9D" w:rsidRPr="003805A3" w14:paraId="7B59AB1B" w14:textId="77777777" w:rsidTr="00E94F16">
        <w:tc>
          <w:tcPr>
            <w:tcW w:w="10456" w:type="dxa"/>
            <w:gridSpan w:val="2"/>
          </w:tcPr>
          <w:p w14:paraId="0586F68E" w14:textId="77777777" w:rsidR="00810F9D" w:rsidRPr="003805A3" w:rsidRDefault="00810F9D" w:rsidP="00E94F16">
            <w:pPr>
              <w:rPr>
                <w:rFonts w:cstheme="minorHAnsi"/>
                <w:b/>
              </w:rPr>
            </w:pPr>
            <w:r w:rsidRPr="003805A3">
              <w:rPr>
                <w:rFonts w:cstheme="minorHAnsi"/>
                <w:b/>
              </w:rPr>
              <w:t>Supporting statement:</w:t>
            </w:r>
          </w:p>
          <w:p w14:paraId="25AD558B" w14:textId="77777777" w:rsidR="00810F9D" w:rsidRPr="003805A3" w:rsidRDefault="00810F9D" w:rsidP="00E94F16">
            <w:pPr>
              <w:rPr>
                <w:rFonts w:cstheme="minorHAnsi"/>
                <w:b/>
              </w:rPr>
            </w:pPr>
          </w:p>
          <w:p w14:paraId="05B77291" w14:textId="77777777" w:rsidR="00810F9D" w:rsidRPr="003805A3" w:rsidRDefault="00810F9D" w:rsidP="00E94F16">
            <w:pPr>
              <w:rPr>
                <w:rFonts w:cstheme="minorHAnsi"/>
                <w:b/>
              </w:rPr>
            </w:pPr>
          </w:p>
          <w:p w14:paraId="69B2D993" w14:textId="77777777" w:rsidR="00810F9D" w:rsidRPr="003805A3" w:rsidRDefault="00810F9D" w:rsidP="00E94F16">
            <w:pPr>
              <w:rPr>
                <w:rFonts w:cstheme="minorHAnsi"/>
                <w:b/>
              </w:rPr>
            </w:pPr>
          </w:p>
          <w:p w14:paraId="0D51BF63" w14:textId="77777777" w:rsidR="00810F9D" w:rsidRPr="003805A3" w:rsidRDefault="00810F9D" w:rsidP="00E94F16">
            <w:pPr>
              <w:rPr>
                <w:rFonts w:cstheme="minorHAnsi"/>
                <w:b/>
              </w:rPr>
            </w:pPr>
          </w:p>
          <w:p w14:paraId="1427EA6C" w14:textId="77777777" w:rsidR="00810F9D" w:rsidRPr="003805A3" w:rsidRDefault="00810F9D" w:rsidP="00E94F16">
            <w:pPr>
              <w:rPr>
                <w:rFonts w:cstheme="minorHAnsi"/>
                <w:b/>
              </w:rPr>
            </w:pPr>
          </w:p>
          <w:p w14:paraId="5A58E037" w14:textId="77777777" w:rsidR="00810F9D" w:rsidRPr="003805A3" w:rsidRDefault="00810F9D" w:rsidP="00E94F16">
            <w:pPr>
              <w:rPr>
                <w:rFonts w:cstheme="minorHAnsi"/>
                <w:b/>
              </w:rPr>
            </w:pPr>
          </w:p>
          <w:p w14:paraId="1E9E738D" w14:textId="77777777" w:rsidR="00810F9D" w:rsidRPr="003805A3" w:rsidRDefault="00810F9D" w:rsidP="00E94F16">
            <w:pPr>
              <w:rPr>
                <w:rFonts w:cstheme="minorHAnsi"/>
                <w:b/>
              </w:rPr>
            </w:pPr>
          </w:p>
          <w:p w14:paraId="3FC3AC55" w14:textId="77777777" w:rsidR="00810F9D" w:rsidRPr="003805A3" w:rsidRDefault="00810F9D" w:rsidP="00E94F16">
            <w:pPr>
              <w:rPr>
                <w:rFonts w:cstheme="minorHAnsi"/>
                <w:b/>
              </w:rPr>
            </w:pPr>
          </w:p>
          <w:p w14:paraId="50B716FD" w14:textId="77777777" w:rsidR="00810F9D" w:rsidRPr="003805A3" w:rsidRDefault="00810F9D" w:rsidP="00E94F16">
            <w:pPr>
              <w:rPr>
                <w:rFonts w:cstheme="minorHAnsi"/>
                <w:b/>
              </w:rPr>
            </w:pPr>
          </w:p>
          <w:p w14:paraId="1AF9C726" w14:textId="77777777" w:rsidR="00810F9D" w:rsidRPr="003805A3" w:rsidRDefault="00810F9D" w:rsidP="00E94F16">
            <w:pPr>
              <w:rPr>
                <w:rFonts w:cstheme="minorHAnsi"/>
                <w:b/>
              </w:rPr>
            </w:pPr>
          </w:p>
        </w:tc>
      </w:tr>
      <w:tr w:rsidR="00810F9D" w:rsidRPr="003805A3" w14:paraId="7C668EE8" w14:textId="77777777" w:rsidTr="00E94F16">
        <w:tc>
          <w:tcPr>
            <w:tcW w:w="10456" w:type="dxa"/>
            <w:gridSpan w:val="2"/>
          </w:tcPr>
          <w:p w14:paraId="3A0634C1" w14:textId="77777777" w:rsidR="00810F9D" w:rsidRPr="003805A3" w:rsidRDefault="00810F9D" w:rsidP="00E94F16">
            <w:pPr>
              <w:rPr>
                <w:rFonts w:cstheme="minorHAnsi"/>
                <w:b/>
              </w:rPr>
            </w:pPr>
            <w:r w:rsidRPr="003805A3">
              <w:rPr>
                <w:rFonts w:cstheme="minorHAnsi"/>
                <w:b/>
              </w:rPr>
              <w:t>Signed:</w:t>
            </w:r>
          </w:p>
          <w:p w14:paraId="1B229307" w14:textId="77777777" w:rsidR="00810F9D" w:rsidRPr="003805A3" w:rsidRDefault="00810F9D" w:rsidP="00E94F16">
            <w:pPr>
              <w:rPr>
                <w:rFonts w:cstheme="minorHAnsi"/>
                <w:b/>
              </w:rPr>
            </w:pPr>
            <w:r w:rsidRPr="003805A3">
              <w:rPr>
                <w:rFonts w:cstheme="minorHAnsi"/>
                <w:b/>
              </w:rPr>
              <w:t>Print name:</w:t>
            </w:r>
          </w:p>
          <w:p w14:paraId="186F2EE4" w14:textId="77777777" w:rsidR="00810F9D" w:rsidRPr="003805A3" w:rsidRDefault="00810F9D" w:rsidP="00E94F16">
            <w:pPr>
              <w:rPr>
                <w:rFonts w:cstheme="minorHAnsi"/>
                <w:b/>
              </w:rPr>
            </w:pPr>
            <w:r w:rsidRPr="003805A3">
              <w:rPr>
                <w:rFonts w:cstheme="minorHAnsi"/>
                <w:b/>
              </w:rPr>
              <w:t>Position:</w:t>
            </w:r>
          </w:p>
        </w:tc>
      </w:tr>
    </w:tbl>
    <w:p w14:paraId="05854F53" w14:textId="77777777" w:rsidR="00810F9D" w:rsidRPr="003805A3" w:rsidRDefault="00810F9D" w:rsidP="00810F9D">
      <w:pPr>
        <w:spacing w:after="0" w:line="240" w:lineRule="auto"/>
        <w:rPr>
          <w:rFonts w:cstheme="minorHAnsi"/>
          <w:b/>
        </w:rPr>
      </w:pPr>
    </w:p>
    <w:p w14:paraId="6640CBFC" w14:textId="77777777" w:rsidR="00810F9D" w:rsidRPr="003805A3" w:rsidRDefault="00810F9D" w:rsidP="00810F9D">
      <w:pPr>
        <w:spacing w:after="0" w:line="240" w:lineRule="auto"/>
        <w:rPr>
          <w:rFonts w:cstheme="minorHAnsi"/>
          <w:b/>
        </w:rPr>
      </w:pPr>
      <w:r w:rsidRPr="003805A3">
        <w:rPr>
          <w:rFonts w:cstheme="minorHAnsi"/>
          <w:b/>
        </w:rPr>
        <w:br w:type="page"/>
      </w:r>
    </w:p>
    <w:p w14:paraId="5EDE8286" w14:textId="77777777" w:rsidR="00810F9D" w:rsidRPr="003805A3" w:rsidRDefault="00810F9D" w:rsidP="00810F9D">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194231D0" w14:textId="77777777" w:rsidR="00810F9D" w:rsidRPr="003805A3" w:rsidRDefault="00810F9D" w:rsidP="00810F9D">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810F9D" w:rsidRPr="003805A3" w14:paraId="4106D8BE" w14:textId="77777777" w:rsidTr="00E94F16">
        <w:tc>
          <w:tcPr>
            <w:tcW w:w="10456" w:type="dxa"/>
            <w:gridSpan w:val="2"/>
            <w:shd w:val="clear" w:color="auto" w:fill="BFBFBF" w:themeFill="background1" w:themeFillShade="BF"/>
          </w:tcPr>
          <w:p w14:paraId="1B7DB7F4" w14:textId="3866A4C1" w:rsidR="00810F9D" w:rsidRPr="003805A3" w:rsidRDefault="00810F9D" w:rsidP="00E94F16">
            <w:pPr>
              <w:rPr>
                <w:rFonts w:cstheme="minorHAnsi"/>
                <w:b/>
                <w:iCs/>
              </w:rPr>
            </w:pPr>
            <w:r w:rsidRPr="003805A3">
              <w:rPr>
                <w:rFonts w:cstheme="minorHAnsi"/>
                <w:b/>
              </w:rPr>
              <w:br w:type="page"/>
            </w:r>
            <w:r w:rsidR="00047BE0">
              <w:rPr>
                <w:rFonts w:cstheme="minorHAnsi"/>
                <w:b/>
              </w:rPr>
              <w:t>Fresh Air Fuels Internat</w:t>
            </w:r>
            <w:r w:rsidR="005F1731">
              <w:rPr>
                <w:rFonts w:cstheme="minorHAnsi"/>
                <w:b/>
              </w:rPr>
              <w:t>ional Ltd</w:t>
            </w:r>
            <w:r w:rsidRPr="003805A3">
              <w:rPr>
                <w:rFonts w:cstheme="minorHAnsi"/>
                <w:b/>
                <w:iCs/>
              </w:rPr>
              <w:t xml:space="preserve"> Prize for Academic Distinction</w:t>
            </w:r>
          </w:p>
        </w:tc>
      </w:tr>
      <w:tr w:rsidR="00810F9D" w:rsidRPr="003805A3" w14:paraId="364B8C88" w14:textId="77777777" w:rsidTr="00E94F16">
        <w:tc>
          <w:tcPr>
            <w:tcW w:w="10456" w:type="dxa"/>
            <w:gridSpan w:val="2"/>
          </w:tcPr>
          <w:p w14:paraId="3EB5C757" w14:textId="442A7D37" w:rsidR="00810F9D" w:rsidRPr="003805A3" w:rsidRDefault="005F1731" w:rsidP="00E94F16">
            <w:pPr>
              <w:pStyle w:val="FootnoteText"/>
              <w:jc w:val="both"/>
              <w:rPr>
                <w:rFonts w:asciiTheme="minorHAnsi" w:hAnsiTheme="minorHAnsi" w:cstheme="minorHAnsi"/>
                <w:sz w:val="22"/>
                <w:szCs w:val="22"/>
              </w:rPr>
            </w:pPr>
            <w:r w:rsidRPr="003A4AA3">
              <w:rPr>
                <w:rFonts w:asciiTheme="minorHAnsi" w:hAnsiTheme="minorHAnsi" w:cstheme="minorHAnsi"/>
                <w:i/>
                <w:iCs/>
                <w:sz w:val="22"/>
                <w:szCs w:val="22"/>
              </w:rPr>
              <w:t>Fresh Air Fuels Internati</w:t>
            </w:r>
            <w:r w:rsidR="003A4AA3" w:rsidRPr="003A4AA3">
              <w:rPr>
                <w:rFonts w:asciiTheme="minorHAnsi" w:hAnsiTheme="minorHAnsi" w:cstheme="minorHAnsi"/>
                <w:i/>
                <w:iCs/>
                <w:sz w:val="22"/>
                <w:szCs w:val="22"/>
              </w:rPr>
              <w:t>onal Ltd</w:t>
            </w:r>
            <w:r w:rsidR="003A4AA3">
              <w:rPr>
                <w:rFonts w:asciiTheme="minorHAnsi" w:hAnsiTheme="minorHAnsi" w:cstheme="minorHAnsi"/>
                <w:sz w:val="22"/>
                <w:szCs w:val="22"/>
              </w:rPr>
              <w:t xml:space="preserve"> (Formerly </w:t>
            </w:r>
            <w:r w:rsidR="00810F9D" w:rsidRPr="003805A3">
              <w:rPr>
                <w:rFonts w:asciiTheme="minorHAnsi" w:hAnsiTheme="minorHAnsi" w:cstheme="minorHAnsi"/>
                <w:sz w:val="22"/>
                <w:szCs w:val="22"/>
              </w:rPr>
              <w:t xml:space="preserve">The </w:t>
            </w:r>
            <w:r w:rsidR="00810F9D" w:rsidRPr="003805A3">
              <w:rPr>
                <w:rFonts w:asciiTheme="minorHAnsi" w:hAnsiTheme="minorHAnsi" w:cstheme="minorHAnsi"/>
                <w:i/>
                <w:iCs/>
                <w:sz w:val="22"/>
                <w:szCs w:val="22"/>
              </w:rPr>
              <w:t>G-Volution</w:t>
            </w:r>
            <w:r w:rsidR="003A4AA3">
              <w:rPr>
                <w:rFonts w:asciiTheme="minorHAnsi" w:hAnsiTheme="minorHAnsi" w:cstheme="minorHAnsi"/>
                <w:i/>
                <w:iCs/>
                <w:sz w:val="22"/>
                <w:szCs w:val="22"/>
              </w:rPr>
              <w:t>)</w:t>
            </w:r>
            <w:r w:rsidR="00810F9D" w:rsidRPr="003805A3">
              <w:rPr>
                <w:rFonts w:asciiTheme="minorHAnsi" w:hAnsiTheme="minorHAnsi" w:cstheme="minorHAnsi"/>
                <w:i/>
                <w:iCs/>
                <w:sz w:val="22"/>
                <w:szCs w:val="22"/>
              </w:rPr>
              <w:t xml:space="preserve"> Prize for Academic Distinction</w:t>
            </w:r>
            <w:r w:rsidR="00810F9D" w:rsidRPr="003805A3">
              <w:rPr>
                <w:rFonts w:asciiTheme="minorHAnsi" w:hAnsiTheme="minorHAnsi" w:cstheme="minorHAnsi"/>
                <w:sz w:val="22"/>
                <w:szCs w:val="22"/>
              </w:rPr>
              <w:t xml:space="preserve"> of £500 was established in 2009 to recognise exceptional performance as defined by a </w:t>
            </w:r>
            <w:proofErr w:type="gramStart"/>
            <w:r w:rsidR="00810F9D" w:rsidRPr="003805A3">
              <w:rPr>
                <w:rFonts w:asciiTheme="minorHAnsi" w:hAnsiTheme="minorHAnsi" w:cstheme="minorHAnsi"/>
                <w:sz w:val="22"/>
                <w:szCs w:val="22"/>
              </w:rPr>
              <w:t>first class</w:t>
            </w:r>
            <w:proofErr w:type="gramEnd"/>
            <w:r w:rsidR="00810F9D" w:rsidRPr="003805A3">
              <w:rPr>
                <w:rFonts w:asciiTheme="minorHAnsi" w:hAnsiTheme="minorHAnsi" w:cstheme="minorHAnsi"/>
                <w:sz w:val="22"/>
                <w:szCs w:val="22"/>
              </w:rPr>
              <w:t xml:space="preserve"> undergraduate degree distinguished by outstanding performance in all areas. The award will be given annually to the undergraduate student (full-time or part-time) who, in the opinion of the Vice-Chancellor, has shown the greatest degree of excellence in his or her discipline.</w:t>
            </w:r>
          </w:p>
          <w:p w14:paraId="5EAD3809" w14:textId="77777777" w:rsidR="00810F9D" w:rsidRPr="003805A3" w:rsidRDefault="00810F9D" w:rsidP="00E94F16">
            <w:pPr>
              <w:rPr>
                <w:rFonts w:cstheme="minorHAnsi"/>
                <w:b/>
              </w:rPr>
            </w:pPr>
          </w:p>
        </w:tc>
      </w:tr>
      <w:tr w:rsidR="00810F9D" w:rsidRPr="003805A3" w14:paraId="2112C700" w14:textId="77777777" w:rsidTr="00E94F16">
        <w:trPr>
          <w:trHeight w:val="483"/>
        </w:trPr>
        <w:tc>
          <w:tcPr>
            <w:tcW w:w="5228" w:type="dxa"/>
          </w:tcPr>
          <w:p w14:paraId="0B5B2064" w14:textId="77777777" w:rsidR="00810F9D" w:rsidRPr="003805A3" w:rsidRDefault="00810F9D" w:rsidP="00E94F16">
            <w:pPr>
              <w:rPr>
                <w:rFonts w:cstheme="minorHAnsi"/>
                <w:b/>
              </w:rPr>
            </w:pPr>
            <w:r w:rsidRPr="003805A3">
              <w:rPr>
                <w:rFonts w:cstheme="minorHAnsi"/>
                <w:b/>
              </w:rPr>
              <w:t>Nominee name:</w:t>
            </w:r>
          </w:p>
        </w:tc>
        <w:tc>
          <w:tcPr>
            <w:tcW w:w="5228" w:type="dxa"/>
          </w:tcPr>
          <w:p w14:paraId="41F64DC8" w14:textId="77777777" w:rsidR="00810F9D" w:rsidRPr="003805A3" w:rsidRDefault="00810F9D" w:rsidP="00E94F16">
            <w:pPr>
              <w:rPr>
                <w:rFonts w:cstheme="minorHAnsi"/>
                <w:b/>
              </w:rPr>
            </w:pPr>
            <w:r w:rsidRPr="003805A3">
              <w:rPr>
                <w:rFonts w:cstheme="minorHAnsi"/>
                <w:b/>
              </w:rPr>
              <w:t>Nominee ID:</w:t>
            </w:r>
          </w:p>
        </w:tc>
      </w:tr>
      <w:tr w:rsidR="00810F9D" w:rsidRPr="003805A3" w14:paraId="1250A0EB" w14:textId="77777777" w:rsidTr="00E94F16">
        <w:tc>
          <w:tcPr>
            <w:tcW w:w="5228" w:type="dxa"/>
          </w:tcPr>
          <w:p w14:paraId="68692091" w14:textId="77777777" w:rsidR="00810F9D" w:rsidRPr="003805A3" w:rsidRDefault="00810F9D" w:rsidP="00E94F16">
            <w:pPr>
              <w:rPr>
                <w:rFonts w:cstheme="minorHAnsi"/>
                <w:b/>
              </w:rPr>
            </w:pPr>
            <w:r w:rsidRPr="003805A3">
              <w:rPr>
                <w:rFonts w:cstheme="minorHAnsi"/>
                <w:b/>
              </w:rPr>
              <w:t>Programme of study:</w:t>
            </w:r>
          </w:p>
        </w:tc>
        <w:tc>
          <w:tcPr>
            <w:tcW w:w="5228" w:type="dxa"/>
          </w:tcPr>
          <w:p w14:paraId="24134527" w14:textId="77777777" w:rsidR="00810F9D" w:rsidRPr="003805A3" w:rsidRDefault="00810F9D" w:rsidP="00E94F16">
            <w:pPr>
              <w:rPr>
                <w:rFonts w:cstheme="minorHAnsi"/>
                <w:b/>
              </w:rPr>
            </w:pPr>
            <w:r w:rsidRPr="003805A3">
              <w:rPr>
                <w:rFonts w:cstheme="minorHAnsi"/>
                <w:b/>
              </w:rPr>
              <w:t>Completion date:</w:t>
            </w:r>
          </w:p>
        </w:tc>
      </w:tr>
      <w:tr w:rsidR="00810F9D" w:rsidRPr="003805A3" w14:paraId="2D5565F6" w14:textId="77777777" w:rsidTr="00E94F16">
        <w:tc>
          <w:tcPr>
            <w:tcW w:w="10456" w:type="dxa"/>
            <w:gridSpan w:val="2"/>
          </w:tcPr>
          <w:p w14:paraId="3A3A103E" w14:textId="77777777" w:rsidR="00810F9D" w:rsidRPr="003805A3" w:rsidRDefault="00810F9D" w:rsidP="00E94F16">
            <w:pPr>
              <w:rPr>
                <w:rFonts w:cstheme="minorHAnsi"/>
                <w:b/>
              </w:rPr>
            </w:pPr>
            <w:r w:rsidRPr="003805A3">
              <w:rPr>
                <w:rFonts w:cstheme="minorHAnsi"/>
                <w:b/>
              </w:rPr>
              <w:t>Supporting statement:</w:t>
            </w:r>
          </w:p>
          <w:p w14:paraId="608DEF31" w14:textId="77777777" w:rsidR="00810F9D" w:rsidRPr="003805A3" w:rsidRDefault="00810F9D" w:rsidP="00E94F16">
            <w:pPr>
              <w:rPr>
                <w:rFonts w:cstheme="minorHAnsi"/>
                <w:b/>
              </w:rPr>
            </w:pPr>
          </w:p>
          <w:p w14:paraId="401E0E61" w14:textId="77777777" w:rsidR="00810F9D" w:rsidRPr="003805A3" w:rsidRDefault="00810F9D" w:rsidP="00E94F16">
            <w:pPr>
              <w:rPr>
                <w:rFonts w:cstheme="minorHAnsi"/>
                <w:b/>
              </w:rPr>
            </w:pPr>
          </w:p>
          <w:p w14:paraId="5C1A8870" w14:textId="77777777" w:rsidR="00810F9D" w:rsidRPr="003805A3" w:rsidRDefault="00810F9D" w:rsidP="00E94F16">
            <w:pPr>
              <w:rPr>
                <w:rFonts w:cstheme="minorHAnsi"/>
                <w:b/>
              </w:rPr>
            </w:pPr>
          </w:p>
          <w:p w14:paraId="00F10B6E" w14:textId="77777777" w:rsidR="00810F9D" w:rsidRPr="003805A3" w:rsidRDefault="00810F9D" w:rsidP="00E94F16">
            <w:pPr>
              <w:rPr>
                <w:rFonts w:cstheme="minorHAnsi"/>
                <w:b/>
              </w:rPr>
            </w:pPr>
          </w:p>
          <w:p w14:paraId="3A502D2A" w14:textId="77777777" w:rsidR="00810F9D" w:rsidRPr="003805A3" w:rsidRDefault="00810F9D" w:rsidP="00E94F16">
            <w:pPr>
              <w:rPr>
                <w:rFonts w:cstheme="minorHAnsi"/>
                <w:b/>
              </w:rPr>
            </w:pPr>
          </w:p>
          <w:p w14:paraId="30E1728F" w14:textId="77777777" w:rsidR="00810F9D" w:rsidRPr="003805A3" w:rsidRDefault="00810F9D" w:rsidP="00E94F16">
            <w:pPr>
              <w:rPr>
                <w:rFonts w:cstheme="minorHAnsi"/>
                <w:b/>
              </w:rPr>
            </w:pPr>
          </w:p>
          <w:p w14:paraId="53F4B622" w14:textId="77777777" w:rsidR="00810F9D" w:rsidRPr="003805A3" w:rsidRDefault="00810F9D" w:rsidP="00E94F16">
            <w:pPr>
              <w:rPr>
                <w:rFonts w:cstheme="minorHAnsi"/>
                <w:b/>
              </w:rPr>
            </w:pPr>
          </w:p>
          <w:p w14:paraId="6DFC1C8D" w14:textId="77777777" w:rsidR="00810F9D" w:rsidRPr="003805A3" w:rsidRDefault="00810F9D" w:rsidP="00E94F16">
            <w:pPr>
              <w:rPr>
                <w:rFonts w:cstheme="minorHAnsi"/>
                <w:b/>
              </w:rPr>
            </w:pPr>
          </w:p>
          <w:p w14:paraId="7BE04421" w14:textId="77777777" w:rsidR="00810F9D" w:rsidRPr="003805A3" w:rsidRDefault="00810F9D" w:rsidP="00E94F16">
            <w:pPr>
              <w:rPr>
                <w:rFonts w:cstheme="minorHAnsi"/>
                <w:b/>
              </w:rPr>
            </w:pPr>
          </w:p>
          <w:p w14:paraId="65A2B061" w14:textId="77777777" w:rsidR="00810F9D" w:rsidRPr="003805A3" w:rsidRDefault="00810F9D" w:rsidP="00E94F16">
            <w:pPr>
              <w:rPr>
                <w:rFonts w:cstheme="minorHAnsi"/>
                <w:b/>
              </w:rPr>
            </w:pPr>
          </w:p>
        </w:tc>
      </w:tr>
      <w:tr w:rsidR="00810F9D" w:rsidRPr="003805A3" w14:paraId="4A3E2F03" w14:textId="77777777" w:rsidTr="00E94F16">
        <w:tc>
          <w:tcPr>
            <w:tcW w:w="10456" w:type="dxa"/>
            <w:gridSpan w:val="2"/>
          </w:tcPr>
          <w:p w14:paraId="40355759" w14:textId="77777777" w:rsidR="00810F9D" w:rsidRPr="003805A3" w:rsidRDefault="00810F9D" w:rsidP="00E94F16">
            <w:pPr>
              <w:rPr>
                <w:rFonts w:cstheme="minorHAnsi"/>
                <w:b/>
              </w:rPr>
            </w:pPr>
            <w:r w:rsidRPr="003805A3">
              <w:rPr>
                <w:rFonts w:cstheme="minorHAnsi"/>
                <w:b/>
              </w:rPr>
              <w:t>Signed:</w:t>
            </w:r>
          </w:p>
          <w:p w14:paraId="5964C806" w14:textId="77777777" w:rsidR="00810F9D" w:rsidRPr="003805A3" w:rsidRDefault="00810F9D" w:rsidP="00E94F16">
            <w:pPr>
              <w:rPr>
                <w:rFonts w:cstheme="minorHAnsi"/>
                <w:b/>
              </w:rPr>
            </w:pPr>
            <w:r w:rsidRPr="003805A3">
              <w:rPr>
                <w:rFonts w:cstheme="minorHAnsi"/>
                <w:b/>
              </w:rPr>
              <w:t>Print name:</w:t>
            </w:r>
          </w:p>
          <w:p w14:paraId="0A5A6E17" w14:textId="77777777" w:rsidR="00810F9D" w:rsidRPr="003805A3" w:rsidRDefault="00810F9D" w:rsidP="00E94F16">
            <w:pPr>
              <w:rPr>
                <w:rFonts w:cstheme="minorHAnsi"/>
                <w:b/>
              </w:rPr>
            </w:pPr>
            <w:r w:rsidRPr="003805A3">
              <w:rPr>
                <w:rFonts w:cstheme="minorHAnsi"/>
                <w:b/>
              </w:rPr>
              <w:t>Position:</w:t>
            </w:r>
          </w:p>
        </w:tc>
      </w:tr>
    </w:tbl>
    <w:p w14:paraId="4E9E6AF1" w14:textId="77777777" w:rsidR="00810F9D" w:rsidRPr="003805A3" w:rsidRDefault="00810F9D" w:rsidP="00810F9D">
      <w:pPr>
        <w:spacing w:after="0" w:line="240" w:lineRule="auto"/>
        <w:rPr>
          <w:rFonts w:cstheme="minorHAnsi"/>
          <w:b/>
        </w:rPr>
      </w:pPr>
    </w:p>
    <w:p w14:paraId="2E798C20" w14:textId="77777777" w:rsidR="00810F9D" w:rsidRPr="003805A3" w:rsidRDefault="00810F9D" w:rsidP="00810F9D">
      <w:pPr>
        <w:spacing w:after="0" w:line="240" w:lineRule="auto"/>
        <w:rPr>
          <w:rFonts w:cstheme="minorHAnsi"/>
          <w:b/>
        </w:rPr>
      </w:pPr>
    </w:p>
    <w:p w14:paraId="080162AC" w14:textId="77777777" w:rsidR="00810F9D" w:rsidRDefault="00810F9D" w:rsidP="00810F9D">
      <w:pPr>
        <w:rPr>
          <w:rFonts w:cstheme="minorHAnsi"/>
          <w:b/>
          <w:u w:val="single"/>
        </w:rPr>
      </w:pPr>
      <w:r>
        <w:rPr>
          <w:rFonts w:cstheme="minorHAnsi"/>
          <w:b/>
          <w:u w:val="single"/>
        </w:rPr>
        <w:br w:type="page"/>
      </w:r>
    </w:p>
    <w:p w14:paraId="3833190E" w14:textId="77777777" w:rsidR="00810F9D" w:rsidRDefault="00810F9D" w:rsidP="00810F9D">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1B550D3F" w14:textId="77777777" w:rsidR="00810F9D" w:rsidRDefault="00810F9D" w:rsidP="00810F9D">
      <w:pPr>
        <w:spacing w:after="0" w:line="240" w:lineRule="auto"/>
        <w:rPr>
          <w:rFonts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504"/>
        <w:gridCol w:w="4502"/>
      </w:tblGrid>
      <w:tr w:rsidR="00810F9D" w:rsidRPr="003527BA" w14:paraId="32CC1D32" w14:textId="77777777" w:rsidTr="00E94F16">
        <w:tc>
          <w:tcPr>
            <w:tcW w:w="104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8E9F797"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Vice-Chancellor’s Prize </w:t>
            </w:r>
          </w:p>
        </w:tc>
      </w:tr>
      <w:tr w:rsidR="00810F9D" w:rsidRPr="003527BA" w14:paraId="4158E5C6"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88C9A0" w14:textId="77777777" w:rsidR="00810F9D" w:rsidRPr="003527BA" w:rsidRDefault="00810F9D" w:rsidP="00E94F16">
            <w:pPr>
              <w:spacing w:after="0" w:line="240" w:lineRule="auto"/>
              <w:jc w:val="both"/>
              <w:rPr>
                <w:rFonts w:ascii="Times New Roman" w:eastAsia="Times New Roman" w:hAnsi="Times New Roman" w:cs="Times New Roman"/>
                <w:sz w:val="24"/>
                <w:szCs w:val="24"/>
                <w:lang w:eastAsia="en-GB"/>
              </w:rPr>
            </w:pPr>
            <w:r w:rsidRPr="003527BA">
              <w:rPr>
                <w:rFonts w:ascii="Calibri" w:eastAsia="Times New Roman" w:hAnsi="Calibri" w:cs="Calibri"/>
                <w:iCs/>
                <w:bdr w:val="none" w:sz="0" w:space="0" w:color="auto" w:frame="1"/>
                <w:lang w:eastAsia="en-GB"/>
              </w:rPr>
              <w:t>This </w:t>
            </w:r>
            <w:r>
              <w:rPr>
                <w:rFonts w:ascii="Calibri" w:eastAsia="Times New Roman" w:hAnsi="Calibri" w:cs="Calibri"/>
                <w:iCs/>
                <w:bdr w:val="none" w:sz="0" w:space="0" w:color="auto" w:frame="1"/>
                <w:lang w:eastAsia="en-GB"/>
              </w:rPr>
              <w:t xml:space="preserve">Vice-Chancellor’s </w:t>
            </w:r>
            <w:r w:rsidRPr="003527BA">
              <w:rPr>
                <w:rFonts w:ascii="Calibri" w:eastAsia="Times New Roman" w:hAnsi="Calibri" w:cs="Calibri"/>
                <w:iCs/>
                <w:bdr w:val="none" w:sz="0" w:space="0" w:color="auto" w:frame="1"/>
                <w:lang w:eastAsia="en-GB"/>
              </w:rPr>
              <w:t>discretionary prize</w:t>
            </w:r>
            <w:r>
              <w:rPr>
                <w:rFonts w:ascii="Calibri" w:eastAsia="Times New Roman" w:hAnsi="Calibri" w:cs="Calibri"/>
                <w:iCs/>
                <w:bdr w:val="none" w:sz="0" w:space="0" w:color="auto" w:frame="1"/>
                <w:lang w:eastAsia="en-GB"/>
              </w:rPr>
              <w:t xml:space="preserve"> of £200 is awarded for outstanding contribution to the one </w:t>
            </w:r>
            <w:proofErr w:type="spellStart"/>
            <w:r>
              <w:rPr>
                <w:rFonts w:ascii="Calibri" w:eastAsia="Times New Roman" w:hAnsi="Calibri" w:cs="Calibri"/>
                <w:iCs/>
                <w:bdr w:val="none" w:sz="0" w:space="0" w:color="auto" w:frame="1"/>
                <w:lang w:eastAsia="en-GB"/>
              </w:rPr>
              <w:t>graduand</w:t>
            </w:r>
            <w:proofErr w:type="spellEnd"/>
            <w:r>
              <w:rPr>
                <w:rFonts w:ascii="Calibri" w:eastAsia="Times New Roman" w:hAnsi="Calibri" w:cs="Calibri"/>
                <w:iCs/>
                <w:bdr w:val="none" w:sz="0" w:space="0" w:color="auto" w:frame="1"/>
                <w:lang w:eastAsia="en-GB"/>
              </w:rPr>
              <w:t xml:space="preserve"> who, in the opinion of the Vice-Chancellor, has made the most outstanding contribution to the life of the University</w:t>
            </w:r>
            <w:r w:rsidRPr="003527BA">
              <w:rPr>
                <w:rFonts w:ascii="Calibri" w:eastAsia="Times New Roman" w:hAnsi="Calibri" w:cs="Calibri"/>
                <w:iCs/>
                <w:bdr w:val="none" w:sz="0" w:space="0" w:color="auto" w:frame="1"/>
                <w:lang w:eastAsia="en-GB"/>
              </w:rPr>
              <w:t>.  </w:t>
            </w:r>
          </w:p>
          <w:p w14:paraId="29ABDD63"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color w:val="000000"/>
                <w:bdr w:val="none" w:sz="0" w:space="0" w:color="auto" w:frame="1"/>
                <w:lang w:eastAsia="en-GB"/>
              </w:rPr>
              <w:t> </w:t>
            </w:r>
          </w:p>
        </w:tc>
      </w:tr>
      <w:tr w:rsidR="00810F9D" w:rsidRPr="003527BA" w14:paraId="135D7420" w14:textId="77777777" w:rsidTr="00E94F16">
        <w:trPr>
          <w:trHeight w:val="483"/>
        </w:trPr>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73A95C"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xml:space="preserve">Nominee name: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34EC64"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Nominee ID: </w:t>
            </w:r>
          </w:p>
        </w:tc>
      </w:tr>
      <w:tr w:rsidR="00810F9D" w:rsidRPr="003527BA" w14:paraId="241A0D23" w14:textId="77777777" w:rsidTr="00E94F16">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CA128"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Programme of study: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FF317B"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Completion date: </w:t>
            </w:r>
          </w:p>
        </w:tc>
      </w:tr>
      <w:tr w:rsidR="00810F9D" w:rsidRPr="003527BA" w14:paraId="2BBFA16A"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76ACD8"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Supporting statement: </w:t>
            </w:r>
          </w:p>
          <w:p w14:paraId="61D185A0"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E003CF1"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2A2EC005"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E894AD1"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4082D4F"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8BF136D"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55933BC"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A2285CB"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973960F"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250AB12"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tc>
      </w:tr>
      <w:tr w:rsidR="00810F9D" w:rsidRPr="003527BA" w14:paraId="38D35BD0"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A02B1C"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Signed: </w:t>
            </w:r>
          </w:p>
          <w:p w14:paraId="28A2B594"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Print name: </w:t>
            </w:r>
          </w:p>
          <w:p w14:paraId="051CB188" w14:textId="77777777" w:rsidR="00810F9D" w:rsidRPr="003527BA" w:rsidRDefault="00810F9D"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Position: </w:t>
            </w:r>
          </w:p>
        </w:tc>
      </w:tr>
    </w:tbl>
    <w:p w14:paraId="1F761740" w14:textId="77777777" w:rsidR="00810F9D" w:rsidRPr="000A19AD" w:rsidRDefault="00810F9D" w:rsidP="00810F9D">
      <w:pPr>
        <w:spacing w:after="0" w:line="240" w:lineRule="auto"/>
        <w:rPr>
          <w:rFonts w:cstheme="minorHAnsi"/>
          <w:b/>
          <w:u w:val="single"/>
        </w:rPr>
      </w:pPr>
    </w:p>
    <w:p w14:paraId="2517B637" w14:textId="77777777" w:rsidR="002D63F6" w:rsidRPr="00810F9D" w:rsidRDefault="002D63F6" w:rsidP="00810F9D"/>
    <w:sectPr w:rsidR="002D63F6" w:rsidRPr="00810F9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A507" w14:textId="77777777" w:rsidR="00D273D5" w:rsidRDefault="00D273D5" w:rsidP="00D733CE">
      <w:r>
        <w:separator/>
      </w:r>
    </w:p>
  </w:endnote>
  <w:endnote w:type="continuationSeparator" w:id="0">
    <w:p w14:paraId="29157C2C" w14:textId="77777777" w:rsidR="00D273D5" w:rsidRDefault="00D273D5" w:rsidP="00D7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C6DD" w14:textId="77777777" w:rsidR="00D273D5" w:rsidRDefault="00D273D5" w:rsidP="00D733CE">
      <w:r>
        <w:separator/>
      </w:r>
    </w:p>
  </w:footnote>
  <w:footnote w:type="continuationSeparator" w:id="0">
    <w:p w14:paraId="1F93B60D" w14:textId="77777777" w:rsidR="00D273D5" w:rsidRDefault="00D273D5" w:rsidP="00D7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DC95" w14:textId="77777777" w:rsidR="00D733CE" w:rsidRDefault="00D733CE">
    <w:pPr>
      <w:pStyle w:val="Header"/>
    </w:pPr>
    <w:r>
      <w:rPr>
        <w:noProof/>
      </w:rPr>
      <w:drawing>
        <wp:anchor distT="0" distB="0" distL="114300" distR="114300" simplePos="0" relativeHeight="251660288" behindDoc="0" locked="0" layoutInCell="1" allowOverlap="1" wp14:anchorId="68C5231C" wp14:editId="6DE0DEA8">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6CACC0A" wp14:editId="0D0282F6">
              <wp:simplePos x="0" y="0"/>
              <wp:positionH relativeFrom="column">
                <wp:posOffset>-982980</wp:posOffset>
              </wp:positionH>
              <wp:positionV relativeFrom="paragraph">
                <wp:posOffset>-133350</wp:posOffset>
              </wp:positionV>
              <wp:extent cx="7852410" cy="731520"/>
              <wp:effectExtent l="0" t="0" r="8890" b="177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7D5D0" id="Rectangle 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" fillcolor="#333032 [3213]" strokecolor="#4d3c1b [1604]" strokeweight="1pt"/>
          </w:pict>
        </mc:Fallback>
      </mc:AlternateContent>
    </w:r>
  </w:p>
  <w:p w14:paraId="2B640224" w14:textId="77777777" w:rsidR="00D733CE" w:rsidRDefault="00D733CE">
    <w:pPr>
      <w:pStyle w:val="Header"/>
    </w:pPr>
  </w:p>
  <w:p w14:paraId="36B2F9E4" w14:textId="77777777" w:rsidR="00D733CE" w:rsidRDefault="00D733CE">
    <w:pPr>
      <w:pStyle w:val="Header"/>
    </w:pPr>
  </w:p>
  <w:p w14:paraId="0B297F5E" w14:textId="77777777" w:rsidR="00D733CE" w:rsidRPr="0074226C" w:rsidRDefault="00D733CE" w:rsidP="0074226C">
    <w:pPr>
      <w:pStyle w:val="BasicParagraph"/>
      <w:suppressAutoHyphens/>
      <w:rPr>
        <w:rFonts w:ascii="Arial" w:hAnsi="Arial" w:cs="Arial"/>
        <w:b/>
        <w:bCs/>
        <w:color w:val="333032" w:themeColor="text1"/>
        <w:sz w:val="21"/>
        <w:szCs w:val="21"/>
      </w:rPr>
    </w:pPr>
  </w:p>
  <w:p w14:paraId="26C98883" w14:textId="083E90EC" w:rsidR="00460E84" w:rsidRPr="00FE45AA" w:rsidRDefault="00810F9D" w:rsidP="00460E84">
    <w:pPr>
      <w:spacing w:after="0" w:line="360" w:lineRule="auto"/>
      <w:jc w:val="center"/>
      <w:rPr>
        <w:rFonts w:cstheme="minorHAnsi"/>
        <w:b/>
      </w:rPr>
    </w:pPr>
    <w:r>
      <w:rPr>
        <w:rFonts w:cstheme="minorHAnsi"/>
        <w:b/>
      </w:rPr>
      <w:t xml:space="preserve">International Studies and </w:t>
    </w:r>
    <w:r w:rsidR="00E17DD8">
      <w:rPr>
        <w:rFonts w:cstheme="minorHAnsi"/>
        <w:b/>
      </w:rPr>
      <w:t>Economics</w:t>
    </w:r>
    <w:r w:rsidR="00460E84" w:rsidRPr="00FE45AA">
      <w:rPr>
        <w:rFonts w:cstheme="minorHAnsi"/>
        <w:b/>
      </w:rPr>
      <w:t xml:space="preserve"> Prize Nomination Form</w:t>
    </w:r>
  </w:p>
  <w:p w14:paraId="5207DCF7" w14:textId="77777777" w:rsidR="00D733CE" w:rsidRDefault="00D73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E6"/>
    <w:rsid w:val="00047BE0"/>
    <w:rsid w:val="00175A22"/>
    <w:rsid w:val="00296829"/>
    <w:rsid w:val="002D63F6"/>
    <w:rsid w:val="003A4AA3"/>
    <w:rsid w:val="00460E84"/>
    <w:rsid w:val="005B181A"/>
    <w:rsid w:val="005F1731"/>
    <w:rsid w:val="0060357F"/>
    <w:rsid w:val="006B67AE"/>
    <w:rsid w:val="007322E0"/>
    <w:rsid w:val="0074226C"/>
    <w:rsid w:val="00810F9D"/>
    <w:rsid w:val="009421F0"/>
    <w:rsid w:val="009457DD"/>
    <w:rsid w:val="009A51FE"/>
    <w:rsid w:val="009E136F"/>
    <w:rsid w:val="00A000E7"/>
    <w:rsid w:val="00A657AA"/>
    <w:rsid w:val="00A960A7"/>
    <w:rsid w:val="00AD0681"/>
    <w:rsid w:val="00AD790E"/>
    <w:rsid w:val="00B07D16"/>
    <w:rsid w:val="00BF129C"/>
    <w:rsid w:val="00C93274"/>
    <w:rsid w:val="00CF7B61"/>
    <w:rsid w:val="00D273D5"/>
    <w:rsid w:val="00D72DF1"/>
    <w:rsid w:val="00D733CE"/>
    <w:rsid w:val="00E17DD8"/>
    <w:rsid w:val="00F66AE6"/>
    <w:rsid w:val="00FA51B5"/>
    <w:rsid w:val="00FD1D03"/>
    <w:rsid w:val="00FD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53E7"/>
  <w15:chartTrackingRefBased/>
  <w15:docId w15:val="{A2ED19A3-FB22-B54F-A3CF-28F176D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E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39"/>
    <w:rsid w:val="00D7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733C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FootnoteText">
    <w:name w:val="footnote text"/>
    <w:basedOn w:val="Normal"/>
    <w:link w:val="FootnoteTextChar"/>
    <w:semiHidden/>
    <w:unhideWhenUsed/>
    <w:rsid w:val="00F66A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66AE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0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2449269EA1054DA3E6393C60D1AD6A" ma:contentTypeVersion="13" ma:contentTypeDescription="Create a new document." ma:contentTypeScope="" ma:versionID="d993cb81d3245b4c722c0b505bc42f04">
  <xsd:schema xmlns:xsd="http://www.w3.org/2001/XMLSchema" xmlns:xs="http://www.w3.org/2001/XMLSchema" xmlns:p="http://schemas.microsoft.com/office/2006/metadata/properties" xmlns:ns2="737a1594-1c5a-4a39-a2ed-1e40597a9f57" xmlns:ns3="19eda74c-b404-43e6-8d14-8599e44e03eb" xmlns:ns4="e8a1c62e-48dc-428f-aefb-fd30fd29ef29" targetNamespace="http://schemas.microsoft.com/office/2006/metadata/properties" ma:root="true" ma:fieldsID="eeaeac09302170857aa998038d7b196d" ns2:_="" ns3:_="" ns4:_="">
    <xsd:import namespace="737a1594-1c5a-4a39-a2ed-1e40597a9f57"/>
    <xsd:import namespace="19eda74c-b404-43e6-8d14-8599e44e03eb"/>
    <xsd:import namespace="e8a1c62e-48dc-428f-aefb-fd30fd29ef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1594-1c5a-4a39-a2ed-1e40597a9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6f41f-8ba0-4634-891e-b082f5772f51}" ma:internalName="TaxCatchAll" ma:showField="CatchAllData" ma:web="e8a1c62e-48dc-428f-aefb-fd30fd29e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1c62e-48dc-428f-aefb-fd30fd29ef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eda74c-b404-43e6-8d14-8599e44e03eb" xsi:nil="true"/>
    <lcf76f155ced4ddcb4097134ff3c332f xmlns="737a1594-1c5a-4a39-a2ed-1e40597a9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1D9D78-EAD3-4C28-84F0-D45CD41F1C35}">
  <ds:schemaRefs>
    <ds:schemaRef ds:uri="http://schemas.microsoft.com/sharepoint/v3/contenttype/forms"/>
  </ds:schemaRefs>
</ds:datastoreItem>
</file>

<file path=customXml/itemProps2.xml><?xml version="1.0" encoding="utf-8"?>
<ds:datastoreItem xmlns:ds="http://schemas.openxmlformats.org/officeDocument/2006/customXml" ds:itemID="{1B8CEB46-A7E1-45E5-A38F-4A92500F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1594-1c5a-4a39-a2ed-1e40597a9f57"/>
    <ds:schemaRef ds:uri="19eda74c-b404-43e6-8d14-8599e44e03eb"/>
    <ds:schemaRef ds:uri="e8a1c62e-48dc-428f-aefb-fd30fd29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E1D10-FEAD-48C4-8C77-2D40A6F782F8}">
  <ds:schemaRefs>
    <ds:schemaRef ds:uri="http://schemas.microsoft.com/office/2006/metadata/properties"/>
    <ds:schemaRef ds:uri="http://schemas.microsoft.com/office/infopath/2007/PartnerControls"/>
    <ds:schemaRef ds:uri="19eda74c-b404-43e6-8d14-8599e44e03eb"/>
    <ds:schemaRef ds:uri="737a1594-1c5a-4a39-a2ed-1e40597a9f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Blake</dc:creator>
  <cp:keywords/>
  <dc:description/>
  <cp:lastModifiedBy>Tracey Gascoigne</cp:lastModifiedBy>
  <cp:revision>2</cp:revision>
  <dcterms:created xsi:type="dcterms:W3CDTF">2025-12-10T14:39:00Z</dcterms:created>
  <dcterms:modified xsi:type="dcterms:W3CDTF">2025-12-10T14:39:00Z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0x010100512449269EA1054DA3E6393C60D1AD6A</vt:lpwstr>
  </property>
  <property fmtid="{D5CDD505-2E9C-101B-9397-08002B2CF9AE}" pid="3" name="MediaServiceImageTags">
    <vt:lpwstr/>
  </property>
</Properties>
</file>