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D82F" w14:textId="4CFCFC20" w:rsidR="00FD382D" w:rsidRDefault="00AE2764">
      <w:pPr>
        <w:pStyle w:val="BodyText"/>
        <w:ind w:left="7337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6123D4" wp14:editId="7AFF9737">
            <wp:simplePos x="0" y="0"/>
            <wp:positionH relativeFrom="column">
              <wp:posOffset>4450080</wp:posOffset>
            </wp:positionH>
            <wp:positionV relativeFrom="paragraph">
              <wp:posOffset>-76200</wp:posOffset>
            </wp:positionV>
            <wp:extent cx="2387985" cy="413385"/>
            <wp:effectExtent l="0" t="0" r="0" b="0"/>
            <wp:wrapNone/>
            <wp:docPr id="2" name="Picture 2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F5652" w14:textId="77777777" w:rsidR="00FD382D" w:rsidRDefault="00FD382D">
      <w:pPr>
        <w:pStyle w:val="BodyText"/>
        <w:spacing w:before="10"/>
        <w:rPr>
          <w:i/>
          <w:sz w:val="13"/>
        </w:rPr>
      </w:pPr>
    </w:p>
    <w:p w14:paraId="534F5A0F" w14:textId="77777777" w:rsidR="00FD382D" w:rsidRDefault="009018AF">
      <w:pPr>
        <w:pStyle w:val="Heading1"/>
        <w:spacing w:before="89"/>
      </w:pPr>
      <w:r>
        <w:t>APPENDIX TWO</w:t>
      </w:r>
    </w:p>
    <w:p w14:paraId="263EDC39" w14:textId="77777777" w:rsidR="00FD382D" w:rsidRDefault="009018AF">
      <w:pPr>
        <w:spacing w:line="321" w:lineRule="exact"/>
        <w:ind w:left="106"/>
        <w:rPr>
          <w:b/>
          <w:sz w:val="28"/>
        </w:rPr>
      </w:pPr>
      <w:r>
        <w:rPr>
          <w:b/>
          <w:sz w:val="28"/>
        </w:rPr>
        <w:t>EXTERNAL EXAMINER APPOINTMENT FORM</w:t>
      </w:r>
    </w:p>
    <w:p w14:paraId="54934A53" w14:textId="77777777" w:rsidR="00FD382D" w:rsidRDefault="009018AF">
      <w:pPr>
        <w:pStyle w:val="Heading2"/>
      </w:pPr>
      <w:r>
        <w:t>TAUGHT UNDERGRADUATE AND POSTGRADUATE PROGRAMMES</w:t>
      </w:r>
    </w:p>
    <w:p w14:paraId="31974744" w14:textId="77777777" w:rsidR="00FD382D" w:rsidRDefault="009018AF">
      <w:pPr>
        <w:pStyle w:val="BodyText"/>
        <w:spacing w:before="233"/>
        <w:ind w:left="106" w:right="241"/>
      </w:pPr>
      <w:r>
        <w:t xml:space="preserve">This form must be completed to meet the requirements set within the External Examiner Code of Practice; you </w:t>
      </w:r>
      <w:r>
        <w:rPr>
          <w:u w:val="single"/>
        </w:rPr>
        <w:t>must</w:t>
      </w:r>
      <w:r>
        <w:t xml:space="preserve"> read this document before completing this form.</w:t>
      </w:r>
    </w:p>
    <w:p w14:paraId="1395D1E0" w14:textId="77777777" w:rsidR="00FD382D" w:rsidRDefault="00FD382D" w:rsidP="00B252CE">
      <w:pPr>
        <w:pStyle w:val="BodyText"/>
        <w:spacing w:line="235" w:lineRule="auto"/>
        <w:ind w:right="673"/>
      </w:pPr>
    </w:p>
    <w:p w14:paraId="75A12D80" w14:textId="77777777" w:rsidR="00FD382D" w:rsidRDefault="00FD382D">
      <w:pPr>
        <w:pStyle w:val="BodyText"/>
        <w:spacing w:before="10"/>
        <w:rPr>
          <w:sz w:val="11"/>
        </w:rPr>
      </w:pPr>
    </w:p>
    <w:p w14:paraId="435B915E" w14:textId="7EFB183A" w:rsidR="00FD382D" w:rsidRDefault="009018AF">
      <w:pPr>
        <w:spacing w:before="95"/>
        <w:ind w:left="106"/>
        <w:rPr>
          <w:i/>
          <w:sz w:val="20"/>
        </w:rPr>
      </w:pPr>
      <w:r>
        <w:rPr>
          <w:i/>
          <w:sz w:val="20"/>
        </w:rPr>
        <w:t xml:space="preserve">Any queries regarding this process please contact </w:t>
      </w:r>
      <w:r w:rsidR="00B252CE">
        <w:rPr>
          <w:i/>
          <w:sz w:val="20"/>
        </w:rPr>
        <w:t xml:space="preserve">Collaborations </w:t>
      </w:r>
      <w:r w:rsidR="00057A3E">
        <w:rPr>
          <w:i/>
          <w:sz w:val="20"/>
        </w:rPr>
        <w:t>Staff</w:t>
      </w:r>
      <w:r>
        <w:rPr>
          <w:i/>
          <w:sz w:val="20"/>
        </w:rPr>
        <w:t>.</w:t>
      </w:r>
    </w:p>
    <w:p w14:paraId="2AE4A562" w14:textId="77777777" w:rsidR="00FD382D" w:rsidRDefault="00FD382D">
      <w:pPr>
        <w:pStyle w:val="BodyText"/>
        <w:spacing w:before="2"/>
        <w:rPr>
          <w:i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2973"/>
        <w:gridCol w:w="3040"/>
      </w:tblGrid>
      <w:tr w:rsidR="00FD382D" w14:paraId="79340B40" w14:textId="77777777">
        <w:trPr>
          <w:trHeight w:val="1036"/>
        </w:trPr>
        <w:tc>
          <w:tcPr>
            <w:tcW w:w="10695" w:type="dxa"/>
            <w:gridSpan w:val="3"/>
            <w:shd w:val="clear" w:color="auto" w:fill="171717"/>
          </w:tcPr>
          <w:p w14:paraId="20A9591A" w14:textId="77777777" w:rsidR="00FD382D" w:rsidRDefault="009018AF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 ONE: External Examiner Nomination</w:t>
            </w:r>
          </w:p>
          <w:p w14:paraId="1BCBEC46" w14:textId="6E5481EC" w:rsidR="00FD382D" w:rsidRDefault="009018AF" w:rsidP="00E20BA7">
            <w:pPr>
              <w:pStyle w:val="TableParagraph"/>
              <w:spacing w:before="116"/>
              <w:ind w:right="227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Secti</w:t>
            </w:r>
            <w:r w:rsidR="00E20BA7">
              <w:rPr>
                <w:i/>
                <w:color w:val="FFFFFF"/>
                <w:sz w:val="20"/>
              </w:rPr>
              <w:t>on one must be completed by Collaborations Staff</w:t>
            </w:r>
            <w:r w:rsidR="007B4FBB">
              <w:rPr>
                <w:i/>
                <w:color w:val="FFFFFF"/>
                <w:sz w:val="20"/>
              </w:rPr>
              <w:t>, signed by the Head of Collaborations</w:t>
            </w:r>
            <w:r w:rsidR="003903AE">
              <w:rPr>
                <w:i/>
                <w:color w:val="FFFFFF"/>
                <w:sz w:val="20"/>
              </w:rPr>
              <w:t xml:space="preserve"> / Link </w:t>
            </w:r>
            <w:proofErr w:type="gramStart"/>
            <w:r w:rsidR="003903AE">
              <w:rPr>
                <w:i/>
                <w:color w:val="FFFFFF"/>
                <w:sz w:val="20"/>
              </w:rPr>
              <w:t>Tutor</w:t>
            </w:r>
            <w:proofErr w:type="gramEnd"/>
            <w:r w:rsidR="00E20BA7">
              <w:rPr>
                <w:i/>
                <w:color w:val="FFFFFF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 xml:space="preserve">and submitted electronically alongside the nominee’s CV to the </w:t>
            </w:r>
            <w:r w:rsidR="00E20BA7">
              <w:rPr>
                <w:i/>
                <w:color w:val="FFFFFF"/>
                <w:sz w:val="20"/>
              </w:rPr>
              <w:t>Faculty Dean (or nominee)</w:t>
            </w:r>
          </w:p>
        </w:tc>
      </w:tr>
      <w:tr w:rsidR="00FD382D" w14:paraId="203BDE20" w14:textId="77777777">
        <w:trPr>
          <w:trHeight w:val="297"/>
        </w:trPr>
        <w:tc>
          <w:tcPr>
            <w:tcW w:w="4682" w:type="dxa"/>
            <w:shd w:val="clear" w:color="auto" w:fill="D0CECE"/>
          </w:tcPr>
          <w:p w14:paraId="5CA07D93" w14:textId="77777777" w:rsidR="00FD382D" w:rsidRDefault="009018AF" w:rsidP="00094B2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Name of External Examiner:</w:t>
            </w:r>
          </w:p>
        </w:tc>
        <w:tc>
          <w:tcPr>
            <w:tcW w:w="6013" w:type="dxa"/>
            <w:gridSpan w:val="2"/>
          </w:tcPr>
          <w:p w14:paraId="13FE5CD4" w14:textId="08AB2493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655E80D3" w14:textId="77777777">
        <w:trPr>
          <w:trHeight w:val="283"/>
        </w:trPr>
        <w:tc>
          <w:tcPr>
            <w:tcW w:w="4682" w:type="dxa"/>
            <w:shd w:val="clear" w:color="auto" w:fill="D0CECE"/>
          </w:tcPr>
          <w:p w14:paraId="33C53270" w14:textId="77777777" w:rsidR="00FD382D" w:rsidRDefault="009018AF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External Examiner’s Current Institution &amp; School:</w:t>
            </w:r>
          </w:p>
        </w:tc>
        <w:tc>
          <w:tcPr>
            <w:tcW w:w="6013" w:type="dxa"/>
            <w:gridSpan w:val="2"/>
          </w:tcPr>
          <w:p w14:paraId="2F2CD119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3AE4EB7F" w14:textId="77777777">
        <w:trPr>
          <w:trHeight w:val="263"/>
        </w:trPr>
        <w:tc>
          <w:tcPr>
            <w:tcW w:w="4682" w:type="dxa"/>
            <w:shd w:val="clear" w:color="auto" w:fill="D0CECE"/>
          </w:tcPr>
          <w:p w14:paraId="75810933" w14:textId="77777777" w:rsidR="00FD382D" w:rsidRDefault="009018AF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6013" w:type="dxa"/>
            <w:gridSpan w:val="2"/>
          </w:tcPr>
          <w:p w14:paraId="724ACE9A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42898BE2" w14:textId="77777777">
        <w:trPr>
          <w:trHeight w:val="277"/>
        </w:trPr>
        <w:tc>
          <w:tcPr>
            <w:tcW w:w="4682" w:type="dxa"/>
            <w:shd w:val="clear" w:color="auto" w:fill="D0CECE"/>
          </w:tcPr>
          <w:p w14:paraId="7B2B4338" w14:textId="77777777" w:rsidR="00FD382D" w:rsidRDefault="009018AF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6013" w:type="dxa"/>
            <w:gridSpan w:val="2"/>
          </w:tcPr>
          <w:p w14:paraId="45BEC49D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48068BA5" w14:textId="77777777">
        <w:trPr>
          <w:trHeight w:val="993"/>
        </w:trPr>
        <w:tc>
          <w:tcPr>
            <w:tcW w:w="4682" w:type="dxa"/>
            <w:shd w:val="clear" w:color="auto" w:fill="D0CECE"/>
          </w:tcPr>
          <w:p w14:paraId="31C83691" w14:textId="77777777" w:rsidR="00FD382D" w:rsidRDefault="009018A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Programmes and/or modules the appointment is required:</w:t>
            </w:r>
          </w:p>
        </w:tc>
        <w:tc>
          <w:tcPr>
            <w:tcW w:w="6013" w:type="dxa"/>
            <w:gridSpan w:val="2"/>
          </w:tcPr>
          <w:p w14:paraId="68E22DDE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1ADE7F97" w14:textId="77777777">
        <w:trPr>
          <w:trHeight w:val="460"/>
        </w:trPr>
        <w:tc>
          <w:tcPr>
            <w:tcW w:w="4682" w:type="dxa"/>
            <w:shd w:val="clear" w:color="auto" w:fill="D0CECE"/>
          </w:tcPr>
          <w:p w14:paraId="3E28054B" w14:textId="77777777" w:rsidR="00FD382D" w:rsidRDefault="009018AF">
            <w:pPr>
              <w:pStyle w:val="TableParagraph"/>
              <w:spacing w:before="3" w:line="230" w:lineRule="exact"/>
              <w:ind w:right="162"/>
              <w:rPr>
                <w:sz w:val="20"/>
              </w:rPr>
            </w:pPr>
            <w:r>
              <w:rPr>
                <w:sz w:val="20"/>
              </w:rPr>
              <w:t>Name of the External Examiner(s) being replaced (if applicable):</w:t>
            </w:r>
          </w:p>
        </w:tc>
        <w:tc>
          <w:tcPr>
            <w:tcW w:w="6013" w:type="dxa"/>
            <w:gridSpan w:val="2"/>
          </w:tcPr>
          <w:p w14:paraId="205FEB9C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645041F9" w14:textId="77777777">
        <w:trPr>
          <w:trHeight w:val="242"/>
        </w:trPr>
        <w:tc>
          <w:tcPr>
            <w:tcW w:w="4682" w:type="dxa"/>
            <w:shd w:val="clear" w:color="auto" w:fill="D0CECE"/>
          </w:tcPr>
          <w:p w14:paraId="64D17502" w14:textId="77777777" w:rsidR="00FD382D" w:rsidRDefault="009018AF">
            <w:pPr>
              <w:pStyle w:val="TableParagraph"/>
              <w:spacing w:before="2" w:line="220" w:lineRule="exact"/>
              <w:rPr>
                <w:sz w:val="20"/>
              </w:rPr>
            </w:pPr>
            <w:r>
              <w:rPr>
                <w:sz w:val="20"/>
              </w:rPr>
              <w:t>Term of Office (4-yrs of assessment diets)</w:t>
            </w:r>
          </w:p>
        </w:tc>
        <w:tc>
          <w:tcPr>
            <w:tcW w:w="2973" w:type="dxa"/>
          </w:tcPr>
          <w:p w14:paraId="5282AD8F" w14:textId="1EB410C9" w:rsidR="00FD382D" w:rsidRDefault="009018AF">
            <w:pPr>
              <w:pStyle w:val="TableParagraph"/>
              <w:spacing w:before="2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FROM:</w:t>
            </w:r>
            <w:r w:rsidR="00094B2F">
              <w:rPr>
                <w:sz w:val="20"/>
              </w:rPr>
              <w:t xml:space="preserve"> </w:t>
            </w:r>
          </w:p>
        </w:tc>
        <w:tc>
          <w:tcPr>
            <w:tcW w:w="3040" w:type="dxa"/>
          </w:tcPr>
          <w:p w14:paraId="7A492D00" w14:textId="7CF4AE08" w:rsidR="00FD382D" w:rsidRDefault="009018AF">
            <w:pPr>
              <w:pStyle w:val="TableParagraph"/>
              <w:spacing w:before="2"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TO:</w:t>
            </w:r>
            <w:r w:rsidR="00094B2F">
              <w:rPr>
                <w:sz w:val="20"/>
              </w:rPr>
              <w:t xml:space="preserve"> </w:t>
            </w:r>
          </w:p>
        </w:tc>
      </w:tr>
      <w:tr w:rsidR="00FD382D" w14:paraId="7350A077" w14:textId="77777777">
        <w:trPr>
          <w:trHeight w:val="902"/>
        </w:trPr>
        <w:tc>
          <w:tcPr>
            <w:tcW w:w="10695" w:type="dxa"/>
            <w:gridSpan w:val="3"/>
            <w:shd w:val="clear" w:color="auto" w:fill="D0CECE"/>
          </w:tcPr>
          <w:p w14:paraId="75FFD9BA" w14:textId="50BEF9BD" w:rsidR="00FD382D" w:rsidRDefault="007B4FBB">
            <w:pPr>
              <w:pStyle w:val="TableParagraph"/>
              <w:spacing w:before="105"/>
              <w:ind w:right="250"/>
              <w:rPr>
                <w:i/>
                <w:sz w:val="20"/>
              </w:rPr>
            </w:pPr>
            <w:r>
              <w:rPr>
                <w:i/>
                <w:sz w:val="20"/>
              </w:rPr>
              <w:t>As Head of Collaborations</w:t>
            </w:r>
            <w:r w:rsidR="003903AE">
              <w:rPr>
                <w:i/>
                <w:sz w:val="20"/>
              </w:rPr>
              <w:t xml:space="preserve"> / Link Tutor</w:t>
            </w:r>
            <w:r w:rsidR="009018AF">
              <w:rPr>
                <w:i/>
                <w:sz w:val="20"/>
              </w:rPr>
              <w:t xml:space="preserve"> by nominating this External Examiner, I am confirming assurance that the proposed External Examiner meets the requirement set within the External Examiner Code of Practice under ‘External Examiner Nomination Criteria’.</w:t>
            </w:r>
          </w:p>
        </w:tc>
      </w:tr>
      <w:tr w:rsidR="00FD382D" w14:paraId="6D676C76" w14:textId="77777777">
        <w:trPr>
          <w:trHeight w:val="230"/>
        </w:trPr>
        <w:tc>
          <w:tcPr>
            <w:tcW w:w="4682" w:type="dxa"/>
            <w:shd w:val="clear" w:color="auto" w:fill="D0CECE"/>
          </w:tcPr>
          <w:p w14:paraId="7728E4A5" w14:textId="77777777" w:rsidR="00FD382D" w:rsidRDefault="009018A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6013" w:type="dxa"/>
            <w:gridSpan w:val="2"/>
          </w:tcPr>
          <w:p w14:paraId="76D89209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61B2970E" w14:textId="77777777">
        <w:trPr>
          <w:trHeight w:val="249"/>
        </w:trPr>
        <w:tc>
          <w:tcPr>
            <w:tcW w:w="4682" w:type="dxa"/>
            <w:shd w:val="clear" w:color="auto" w:fill="D0CECE"/>
          </w:tcPr>
          <w:p w14:paraId="33B8DB30" w14:textId="77777777" w:rsidR="00FD382D" w:rsidRDefault="009018AF">
            <w:pPr>
              <w:pStyle w:val="TableParagraph"/>
              <w:spacing w:before="9" w:line="22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  <w:tc>
          <w:tcPr>
            <w:tcW w:w="6013" w:type="dxa"/>
            <w:gridSpan w:val="2"/>
          </w:tcPr>
          <w:p w14:paraId="55BD7EB4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765C3BDF" w14:textId="77777777">
        <w:trPr>
          <w:trHeight w:val="556"/>
        </w:trPr>
        <w:tc>
          <w:tcPr>
            <w:tcW w:w="4682" w:type="dxa"/>
            <w:shd w:val="clear" w:color="auto" w:fill="D0CECE"/>
          </w:tcPr>
          <w:p w14:paraId="1B59E1DC" w14:textId="77777777" w:rsidR="00FD382D" w:rsidRDefault="009018AF"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6013" w:type="dxa"/>
            <w:gridSpan w:val="2"/>
          </w:tcPr>
          <w:p w14:paraId="623A6C5E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0116EA46" w14:textId="77777777">
        <w:trPr>
          <w:trHeight w:val="273"/>
        </w:trPr>
        <w:tc>
          <w:tcPr>
            <w:tcW w:w="4682" w:type="dxa"/>
            <w:shd w:val="clear" w:color="auto" w:fill="D0CECE"/>
          </w:tcPr>
          <w:p w14:paraId="4B71BF2A" w14:textId="77777777" w:rsidR="00FD382D" w:rsidRDefault="009018AF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6013" w:type="dxa"/>
            <w:gridSpan w:val="2"/>
          </w:tcPr>
          <w:p w14:paraId="65BF907D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0F72BEE7" w14:textId="77777777">
        <w:trPr>
          <w:trHeight w:val="1036"/>
        </w:trPr>
        <w:tc>
          <w:tcPr>
            <w:tcW w:w="10695" w:type="dxa"/>
            <w:gridSpan w:val="3"/>
            <w:shd w:val="clear" w:color="auto" w:fill="171717"/>
          </w:tcPr>
          <w:p w14:paraId="67263141" w14:textId="3BF3681E" w:rsidR="00FD382D" w:rsidRDefault="009018AF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SECTION TWO: </w:t>
            </w:r>
            <w:r w:rsidR="003903AE">
              <w:rPr>
                <w:b/>
                <w:color w:val="FFFFFF"/>
                <w:sz w:val="20"/>
              </w:rPr>
              <w:t>Approval Faculty Dean / Associate Dean</w:t>
            </w:r>
          </w:p>
          <w:p w14:paraId="3F3C82CD" w14:textId="77777777" w:rsidR="00FD382D" w:rsidRDefault="009018AF">
            <w:pPr>
              <w:pStyle w:val="TableParagraph"/>
              <w:spacing w:before="116"/>
              <w:ind w:right="404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 xml:space="preserve">Section two must be completed by the Faculty Dean (or nominee) </w:t>
            </w:r>
            <w:r>
              <w:rPr>
                <w:color w:val="FFFFFF"/>
                <w:sz w:val="20"/>
              </w:rPr>
              <w:t xml:space="preserve">acting under delegated authority </w:t>
            </w:r>
            <w:r>
              <w:rPr>
                <w:i/>
                <w:color w:val="FFFFFF"/>
                <w:sz w:val="20"/>
              </w:rPr>
              <w:t>on behalf of the Senate.</w:t>
            </w:r>
          </w:p>
        </w:tc>
      </w:tr>
      <w:tr w:rsidR="00FD382D" w14:paraId="1C41FD43" w14:textId="77777777" w:rsidTr="00CD7C0D">
        <w:trPr>
          <w:trHeight w:val="1502"/>
        </w:trPr>
        <w:tc>
          <w:tcPr>
            <w:tcW w:w="10695" w:type="dxa"/>
            <w:gridSpan w:val="3"/>
          </w:tcPr>
          <w:p w14:paraId="401261E2" w14:textId="77777777" w:rsidR="00FD382D" w:rsidRDefault="009018A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FD382D" w14:paraId="078D12D1" w14:textId="77777777">
        <w:trPr>
          <w:trHeight w:val="292"/>
        </w:trPr>
        <w:tc>
          <w:tcPr>
            <w:tcW w:w="4682" w:type="dxa"/>
            <w:shd w:val="clear" w:color="auto" w:fill="D0CECE"/>
          </w:tcPr>
          <w:p w14:paraId="2A9DA4DE" w14:textId="77777777" w:rsidR="00FD382D" w:rsidRDefault="009018AF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6013" w:type="dxa"/>
            <w:gridSpan w:val="2"/>
          </w:tcPr>
          <w:p w14:paraId="7CCAB4F5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1EC27ED2" w14:textId="77777777">
        <w:trPr>
          <w:trHeight w:val="263"/>
        </w:trPr>
        <w:tc>
          <w:tcPr>
            <w:tcW w:w="4682" w:type="dxa"/>
            <w:shd w:val="clear" w:color="auto" w:fill="D0CECE"/>
          </w:tcPr>
          <w:p w14:paraId="4A17A07C" w14:textId="77777777" w:rsidR="00FD382D" w:rsidRDefault="009018AF">
            <w:pPr>
              <w:pStyle w:val="TableParagraph"/>
              <w:spacing w:before="18" w:line="225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  <w:tc>
          <w:tcPr>
            <w:tcW w:w="6013" w:type="dxa"/>
            <w:gridSpan w:val="2"/>
          </w:tcPr>
          <w:p w14:paraId="0774969B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5C90F207" w14:textId="77777777">
        <w:trPr>
          <w:trHeight w:val="566"/>
        </w:trPr>
        <w:tc>
          <w:tcPr>
            <w:tcW w:w="4682" w:type="dxa"/>
            <w:shd w:val="clear" w:color="auto" w:fill="D0CECE"/>
          </w:tcPr>
          <w:p w14:paraId="2687EED8" w14:textId="77777777" w:rsidR="00FD382D" w:rsidRDefault="009018AF">
            <w:pPr>
              <w:pStyle w:val="TableParagraph"/>
              <w:spacing w:before="16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6013" w:type="dxa"/>
            <w:gridSpan w:val="2"/>
          </w:tcPr>
          <w:p w14:paraId="47E2A2EB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FD382D" w14:paraId="6E66861B" w14:textId="77777777">
        <w:trPr>
          <w:trHeight w:val="268"/>
        </w:trPr>
        <w:tc>
          <w:tcPr>
            <w:tcW w:w="4682" w:type="dxa"/>
            <w:shd w:val="clear" w:color="auto" w:fill="D0CECE"/>
          </w:tcPr>
          <w:p w14:paraId="3FA1DC85" w14:textId="77777777" w:rsidR="00FD382D" w:rsidRDefault="009018AF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6013" w:type="dxa"/>
            <w:gridSpan w:val="2"/>
          </w:tcPr>
          <w:p w14:paraId="3F95BC53" w14:textId="77777777" w:rsidR="00FD382D" w:rsidRPr="00094B2F" w:rsidRDefault="00FD382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9D2AB7" w14:paraId="29A776FB" w14:textId="77777777" w:rsidTr="00CD7C0D">
        <w:trPr>
          <w:trHeight w:val="417"/>
        </w:trPr>
        <w:tc>
          <w:tcPr>
            <w:tcW w:w="4682" w:type="dxa"/>
            <w:shd w:val="clear" w:color="auto" w:fill="000000" w:themeFill="text1"/>
          </w:tcPr>
          <w:p w14:paraId="43A400E5" w14:textId="2C8BF6BD" w:rsidR="009D2AB7" w:rsidRPr="00CD7C0D" w:rsidRDefault="009D2AB7" w:rsidP="00CD7C0D">
            <w:pPr>
              <w:pStyle w:val="TableParagraph"/>
              <w:spacing w:before="114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SECTION THREE: Approval by Senate</w:t>
            </w:r>
          </w:p>
        </w:tc>
        <w:tc>
          <w:tcPr>
            <w:tcW w:w="6013" w:type="dxa"/>
            <w:gridSpan w:val="2"/>
            <w:shd w:val="clear" w:color="auto" w:fill="000000" w:themeFill="text1"/>
          </w:tcPr>
          <w:p w14:paraId="05C31FCC" w14:textId="77777777" w:rsidR="009D2AB7" w:rsidRPr="00CD7C0D" w:rsidRDefault="009D2AB7" w:rsidP="00CD7C0D">
            <w:pPr>
              <w:pStyle w:val="TableParagraph"/>
              <w:spacing w:before="114"/>
              <w:ind w:left="0"/>
              <w:rPr>
                <w:b/>
                <w:color w:val="FFFFFF"/>
                <w:sz w:val="20"/>
              </w:rPr>
            </w:pPr>
          </w:p>
        </w:tc>
      </w:tr>
      <w:tr w:rsidR="00CD7C0D" w14:paraId="46EC71E2" w14:textId="77777777" w:rsidTr="00CD7C0D">
        <w:trPr>
          <w:trHeight w:val="417"/>
        </w:trPr>
        <w:tc>
          <w:tcPr>
            <w:tcW w:w="4682" w:type="dxa"/>
            <w:shd w:val="clear" w:color="auto" w:fill="auto"/>
          </w:tcPr>
          <w:p w14:paraId="51AB52A2" w14:textId="1208A245" w:rsidR="00CD7C0D" w:rsidRPr="00CD7C0D" w:rsidRDefault="00CD7C0D" w:rsidP="00CD7C0D">
            <w:pPr>
              <w:pStyle w:val="TableParagraph"/>
              <w:spacing w:before="114"/>
              <w:rPr>
                <w:bCs/>
                <w:sz w:val="20"/>
              </w:rPr>
            </w:pPr>
            <w:r w:rsidRPr="00CD7C0D">
              <w:rPr>
                <w:bCs/>
                <w:sz w:val="20"/>
              </w:rPr>
              <w:t>Signature:</w:t>
            </w:r>
          </w:p>
        </w:tc>
        <w:tc>
          <w:tcPr>
            <w:tcW w:w="6013" w:type="dxa"/>
            <w:gridSpan w:val="2"/>
            <w:shd w:val="clear" w:color="auto" w:fill="auto"/>
          </w:tcPr>
          <w:p w14:paraId="348E01EB" w14:textId="77777777" w:rsidR="00CD7C0D" w:rsidRPr="00094B2F" w:rsidRDefault="00CD7C0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CD7C0D" w14:paraId="7E042723" w14:textId="77777777" w:rsidTr="00CD7C0D">
        <w:trPr>
          <w:trHeight w:val="417"/>
        </w:trPr>
        <w:tc>
          <w:tcPr>
            <w:tcW w:w="4682" w:type="dxa"/>
            <w:shd w:val="clear" w:color="auto" w:fill="auto"/>
          </w:tcPr>
          <w:p w14:paraId="6F02ECBD" w14:textId="3A80881E" w:rsidR="00CD7C0D" w:rsidRPr="00CD7C0D" w:rsidRDefault="00CD7C0D" w:rsidP="00CD7C0D">
            <w:pPr>
              <w:pStyle w:val="TableParagraph"/>
              <w:spacing w:before="114"/>
              <w:rPr>
                <w:bCs/>
                <w:sz w:val="20"/>
              </w:rPr>
            </w:pPr>
            <w:r w:rsidRPr="00CD7C0D">
              <w:rPr>
                <w:bCs/>
                <w:sz w:val="20"/>
              </w:rPr>
              <w:t>Date:</w:t>
            </w:r>
          </w:p>
        </w:tc>
        <w:tc>
          <w:tcPr>
            <w:tcW w:w="6013" w:type="dxa"/>
            <w:gridSpan w:val="2"/>
            <w:shd w:val="clear" w:color="auto" w:fill="auto"/>
          </w:tcPr>
          <w:p w14:paraId="5E40FBAE" w14:textId="77777777" w:rsidR="00CD7C0D" w:rsidRPr="00094B2F" w:rsidRDefault="00CD7C0D" w:rsidP="00094B2F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</w:tbl>
    <w:p w14:paraId="02D3ACE1" w14:textId="469D5ED2" w:rsidR="00FD382D" w:rsidRDefault="00FD382D" w:rsidP="00AE2764">
      <w:pPr>
        <w:pStyle w:val="BodyText"/>
        <w:rPr>
          <w:i/>
        </w:rPr>
      </w:pPr>
    </w:p>
    <w:sectPr w:rsidR="00FD382D" w:rsidSect="00C92613">
      <w:footerReference w:type="default" r:id="rId13"/>
      <w:pgSz w:w="11910" w:h="16840"/>
      <w:pgMar w:top="820" w:right="400" w:bottom="1120" w:left="460" w:header="0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FD0F" w14:textId="77777777" w:rsidR="00C92613" w:rsidRDefault="00C92613">
      <w:r>
        <w:separator/>
      </w:r>
    </w:p>
  </w:endnote>
  <w:endnote w:type="continuationSeparator" w:id="0">
    <w:p w14:paraId="5E18EB08" w14:textId="77777777" w:rsidR="00C92613" w:rsidRDefault="00C9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747B" w14:textId="77777777" w:rsidR="00F9237A" w:rsidRDefault="00000000">
    <w:pPr>
      <w:pStyle w:val="BodyText"/>
      <w:spacing w:line="14" w:lineRule="auto"/>
    </w:pPr>
    <w:r>
      <w:pict w14:anchorId="1C7E30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4pt;margin-top:784.65pt;width:304.15pt;height:22.55pt;z-index:-251658752;mso-position-horizontal-relative:page;mso-position-vertical-relative:page" filled="f" stroked="f">
          <v:textbox style="mso-next-textbox:#_x0000_s1025" inset="0,0,0,0">
            <w:txbxContent>
              <w:p w14:paraId="300AA74E" w14:textId="1A47C16D" w:rsidR="00F9237A" w:rsidRDefault="00F9237A">
                <w:pPr>
                  <w:spacing w:before="16" w:line="207" w:lineRule="exact"/>
                  <w:ind w:right="19"/>
                  <w:jc w:val="righ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B3BFC">
                  <w:rPr>
                    <w:b/>
                    <w:noProof/>
                    <w:sz w:val="18"/>
                  </w:rPr>
                  <w:t>7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of</w:t>
                </w:r>
                <w:r>
                  <w:rPr>
                    <w:b/>
                    <w:spacing w:val="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12</w:t>
                </w:r>
              </w:p>
              <w:p w14:paraId="23C13254" w14:textId="665C866A" w:rsidR="00F9237A" w:rsidRDefault="00F9237A">
                <w:pPr>
                  <w:spacing w:line="207" w:lineRule="exact"/>
                  <w:ind w:right="18"/>
                  <w:jc w:val="righ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 xml:space="preserve">External Examiner </w:t>
                </w:r>
                <w:r>
                  <w:rPr>
                    <w:i/>
                    <w:spacing w:val="-3"/>
                    <w:sz w:val="18"/>
                  </w:rPr>
                  <w:t xml:space="preserve">Code of </w:t>
                </w:r>
                <w:r>
                  <w:rPr>
                    <w:i/>
                    <w:sz w:val="18"/>
                  </w:rPr>
                  <w:t xml:space="preserve">Practice (Last Updated: </w:t>
                </w:r>
                <w:r w:rsidR="003903AE">
                  <w:rPr>
                    <w:i/>
                    <w:sz w:val="18"/>
                  </w:rPr>
                  <w:t>August</w:t>
                </w:r>
                <w:r w:rsidR="00F65D2B">
                  <w:rPr>
                    <w:i/>
                    <w:sz w:val="18"/>
                  </w:rPr>
                  <w:t xml:space="preserve"> 20</w:t>
                </w:r>
                <w:r>
                  <w:rPr>
                    <w:i/>
                    <w:sz w:val="18"/>
                  </w:rPr>
                  <w:t>2</w:t>
                </w:r>
                <w:r w:rsidR="003903AE">
                  <w:rPr>
                    <w:i/>
                    <w:sz w:val="18"/>
                  </w:rPr>
                  <w:t>3</w:t>
                </w:r>
                <w:r>
                  <w:rPr>
                    <w:i/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A74F" w14:textId="77777777" w:rsidR="00C92613" w:rsidRDefault="00C92613">
      <w:r>
        <w:separator/>
      </w:r>
    </w:p>
  </w:footnote>
  <w:footnote w:type="continuationSeparator" w:id="0">
    <w:p w14:paraId="44140B3D" w14:textId="77777777" w:rsidR="00C92613" w:rsidRDefault="00C9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6D9F"/>
    <w:multiLevelType w:val="hybridMultilevel"/>
    <w:tmpl w:val="CC7412BE"/>
    <w:lvl w:ilvl="0" w:tplc="CCF8DE4C">
      <w:numFmt w:val="bullet"/>
      <w:lvlText w:val=""/>
      <w:lvlJc w:val="left"/>
      <w:pPr>
        <w:ind w:left="466" w:hanging="360"/>
      </w:pPr>
      <w:rPr>
        <w:rFonts w:hint="default"/>
        <w:w w:val="100"/>
        <w:lang w:val="en-GB" w:eastAsia="en-GB" w:bidi="en-GB"/>
      </w:rPr>
    </w:lvl>
    <w:lvl w:ilvl="1" w:tplc="C6C2A9C6">
      <w:numFmt w:val="bullet"/>
      <w:lvlText w:val="•"/>
      <w:lvlJc w:val="left"/>
      <w:pPr>
        <w:ind w:left="1518" w:hanging="360"/>
      </w:pPr>
      <w:rPr>
        <w:rFonts w:hint="default"/>
        <w:lang w:val="en-GB" w:eastAsia="en-GB" w:bidi="en-GB"/>
      </w:rPr>
    </w:lvl>
    <w:lvl w:ilvl="2" w:tplc="ADEE2C6A">
      <w:numFmt w:val="bullet"/>
      <w:lvlText w:val="•"/>
      <w:lvlJc w:val="left"/>
      <w:pPr>
        <w:ind w:left="2577" w:hanging="360"/>
      </w:pPr>
      <w:rPr>
        <w:rFonts w:hint="default"/>
        <w:lang w:val="en-GB" w:eastAsia="en-GB" w:bidi="en-GB"/>
      </w:rPr>
    </w:lvl>
    <w:lvl w:ilvl="3" w:tplc="405434AE">
      <w:numFmt w:val="bullet"/>
      <w:lvlText w:val="•"/>
      <w:lvlJc w:val="left"/>
      <w:pPr>
        <w:ind w:left="3636" w:hanging="360"/>
      </w:pPr>
      <w:rPr>
        <w:rFonts w:hint="default"/>
        <w:lang w:val="en-GB" w:eastAsia="en-GB" w:bidi="en-GB"/>
      </w:rPr>
    </w:lvl>
    <w:lvl w:ilvl="4" w:tplc="4D4A6B88">
      <w:numFmt w:val="bullet"/>
      <w:lvlText w:val="•"/>
      <w:lvlJc w:val="left"/>
      <w:pPr>
        <w:ind w:left="4695" w:hanging="360"/>
      </w:pPr>
      <w:rPr>
        <w:rFonts w:hint="default"/>
        <w:lang w:val="en-GB" w:eastAsia="en-GB" w:bidi="en-GB"/>
      </w:rPr>
    </w:lvl>
    <w:lvl w:ilvl="5" w:tplc="E1785434">
      <w:numFmt w:val="bullet"/>
      <w:lvlText w:val="•"/>
      <w:lvlJc w:val="left"/>
      <w:pPr>
        <w:ind w:left="5754" w:hanging="360"/>
      </w:pPr>
      <w:rPr>
        <w:rFonts w:hint="default"/>
        <w:lang w:val="en-GB" w:eastAsia="en-GB" w:bidi="en-GB"/>
      </w:rPr>
    </w:lvl>
    <w:lvl w:ilvl="6" w:tplc="B3368BAA">
      <w:numFmt w:val="bullet"/>
      <w:lvlText w:val="•"/>
      <w:lvlJc w:val="left"/>
      <w:pPr>
        <w:ind w:left="6813" w:hanging="360"/>
      </w:pPr>
      <w:rPr>
        <w:rFonts w:hint="default"/>
        <w:lang w:val="en-GB" w:eastAsia="en-GB" w:bidi="en-GB"/>
      </w:rPr>
    </w:lvl>
    <w:lvl w:ilvl="7" w:tplc="7304F8B6">
      <w:numFmt w:val="bullet"/>
      <w:lvlText w:val="•"/>
      <w:lvlJc w:val="left"/>
      <w:pPr>
        <w:ind w:left="7872" w:hanging="360"/>
      </w:pPr>
      <w:rPr>
        <w:rFonts w:hint="default"/>
        <w:lang w:val="en-GB" w:eastAsia="en-GB" w:bidi="en-GB"/>
      </w:rPr>
    </w:lvl>
    <w:lvl w:ilvl="8" w:tplc="E66C51F6">
      <w:numFmt w:val="bullet"/>
      <w:lvlText w:val="•"/>
      <w:lvlJc w:val="left"/>
      <w:pPr>
        <w:ind w:left="8931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7CD0FC0"/>
    <w:multiLevelType w:val="hybridMultilevel"/>
    <w:tmpl w:val="F0FC8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C816C9"/>
    <w:multiLevelType w:val="hybridMultilevel"/>
    <w:tmpl w:val="95B0F52C"/>
    <w:lvl w:ilvl="0" w:tplc="5B9857FC">
      <w:start w:val="1"/>
      <w:numFmt w:val="decimal"/>
      <w:lvlText w:val="%1."/>
      <w:lvlJc w:val="left"/>
      <w:pPr>
        <w:ind w:left="433" w:hanging="327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GB" w:eastAsia="en-GB" w:bidi="en-GB"/>
      </w:rPr>
    </w:lvl>
    <w:lvl w:ilvl="1" w:tplc="B232DF68">
      <w:numFmt w:val="bullet"/>
      <w:lvlText w:val="•"/>
      <w:lvlJc w:val="left"/>
      <w:pPr>
        <w:ind w:left="1500" w:hanging="327"/>
      </w:pPr>
      <w:rPr>
        <w:rFonts w:hint="default"/>
        <w:lang w:val="en-GB" w:eastAsia="en-GB" w:bidi="en-GB"/>
      </w:rPr>
    </w:lvl>
    <w:lvl w:ilvl="2" w:tplc="4B0A3744">
      <w:numFmt w:val="bullet"/>
      <w:lvlText w:val="•"/>
      <w:lvlJc w:val="left"/>
      <w:pPr>
        <w:ind w:left="2561" w:hanging="327"/>
      </w:pPr>
      <w:rPr>
        <w:rFonts w:hint="default"/>
        <w:lang w:val="en-GB" w:eastAsia="en-GB" w:bidi="en-GB"/>
      </w:rPr>
    </w:lvl>
    <w:lvl w:ilvl="3" w:tplc="AC7ED594">
      <w:numFmt w:val="bullet"/>
      <w:lvlText w:val="•"/>
      <w:lvlJc w:val="left"/>
      <w:pPr>
        <w:ind w:left="3622" w:hanging="327"/>
      </w:pPr>
      <w:rPr>
        <w:rFonts w:hint="default"/>
        <w:lang w:val="en-GB" w:eastAsia="en-GB" w:bidi="en-GB"/>
      </w:rPr>
    </w:lvl>
    <w:lvl w:ilvl="4" w:tplc="4AB22340">
      <w:numFmt w:val="bullet"/>
      <w:lvlText w:val="•"/>
      <w:lvlJc w:val="left"/>
      <w:pPr>
        <w:ind w:left="4683" w:hanging="327"/>
      </w:pPr>
      <w:rPr>
        <w:rFonts w:hint="default"/>
        <w:lang w:val="en-GB" w:eastAsia="en-GB" w:bidi="en-GB"/>
      </w:rPr>
    </w:lvl>
    <w:lvl w:ilvl="5" w:tplc="D5DC0926">
      <w:numFmt w:val="bullet"/>
      <w:lvlText w:val="•"/>
      <w:lvlJc w:val="left"/>
      <w:pPr>
        <w:ind w:left="5744" w:hanging="327"/>
      </w:pPr>
      <w:rPr>
        <w:rFonts w:hint="default"/>
        <w:lang w:val="en-GB" w:eastAsia="en-GB" w:bidi="en-GB"/>
      </w:rPr>
    </w:lvl>
    <w:lvl w:ilvl="6" w:tplc="3AD42374">
      <w:numFmt w:val="bullet"/>
      <w:lvlText w:val="•"/>
      <w:lvlJc w:val="left"/>
      <w:pPr>
        <w:ind w:left="6805" w:hanging="327"/>
      </w:pPr>
      <w:rPr>
        <w:rFonts w:hint="default"/>
        <w:lang w:val="en-GB" w:eastAsia="en-GB" w:bidi="en-GB"/>
      </w:rPr>
    </w:lvl>
    <w:lvl w:ilvl="7" w:tplc="80163D0C">
      <w:numFmt w:val="bullet"/>
      <w:lvlText w:val="•"/>
      <w:lvlJc w:val="left"/>
      <w:pPr>
        <w:ind w:left="7866" w:hanging="327"/>
      </w:pPr>
      <w:rPr>
        <w:rFonts w:hint="default"/>
        <w:lang w:val="en-GB" w:eastAsia="en-GB" w:bidi="en-GB"/>
      </w:rPr>
    </w:lvl>
    <w:lvl w:ilvl="8" w:tplc="4760C3CE">
      <w:numFmt w:val="bullet"/>
      <w:lvlText w:val="•"/>
      <w:lvlJc w:val="left"/>
      <w:pPr>
        <w:ind w:left="8927" w:hanging="327"/>
      </w:pPr>
      <w:rPr>
        <w:rFonts w:hint="default"/>
        <w:lang w:val="en-GB" w:eastAsia="en-GB" w:bidi="en-GB"/>
      </w:rPr>
    </w:lvl>
  </w:abstractNum>
  <w:abstractNum w:abstractNumId="3" w15:restartNumberingAfterBreak="0">
    <w:nsid w:val="5B0A663D"/>
    <w:multiLevelType w:val="hybridMultilevel"/>
    <w:tmpl w:val="E3C2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97D79"/>
    <w:multiLevelType w:val="hybridMultilevel"/>
    <w:tmpl w:val="A762DC30"/>
    <w:lvl w:ilvl="0" w:tplc="989074FA">
      <w:numFmt w:val="bullet"/>
      <w:lvlText w:val=""/>
      <w:lvlJc w:val="left"/>
      <w:pPr>
        <w:ind w:left="523" w:hanging="356"/>
      </w:pPr>
      <w:rPr>
        <w:rFonts w:ascii="Symbol" w:eastAsia="Symbol" w:hAnsi="Symbol" w:cs="Symbol" w:hint="default"/>
        <w:w w:val="100"/>
        <w:sz w:val="20"/>
        <w:szCs w:val="20"/>
        <w:lang w:val="en-GB" w:eastAsia="en-GB" w:bidi="en-GB"/>
      </w:rPr>
    </w:lvl>
    <w:lvl w:ilvl="1" w:tplc="F6B63B72">
      <w:numFmt w:val="bullet"/>
      <w:lvlText w:val="•"/>
      <w:lvlJc w:val="left"/>
      <w:pPr>
        <w:ind w:left="1543" w:hanging="356"/>
      </w:pPr>
      <w:rPr>
        <w:rFonts w:hint="default"/>
        <w:lang w:val="en-GB" w:eastAsia="en-GB" w:bidi="en-GB"/>
      </w:rPr>
    </w:lvl>
    <w:lvl w:ilvl="2" w:tplc="006EC770">
      <w:numFmt w:val="bullet"/>
      <w:lvlText w:val="•"/>
      <w:lvlJc w:val="left"/>
      <w:pPr>
        <w:ind w:left="2567" w:hanging="356"/>
      </w:pPr>
      <w:rPr>
        <w:rFonts w:hint="default"/>
        <w:lang w:val="en-GB" w:eastAsia="en-GB" w:bidi="en-GB"/>
      </w:rPr>
    </w:lvl>
    <w:lvl w:ilvl="3" w:tplc="92A8BBCC">
      <w:numFmt w:val="bullet"/>
      <w:lvlText w:val="•"/>
      <w:lvlJc w:val="left"/>
      <w:pPr>
        <w:ind w:left="3590" w:hanging="356"/>
      </w:pPr>
      <w:rPr>
        <w:rFonts w:hint="default"/>
        <w:lang w:val="en-GB" w:eastAsia="en-GB" w:bidi="en-GB"/>
      </w:rPr>
    </w:lvl>
    <w:lvl w:ilvl="4" w:tplc="071404FA">
      <w:numFmt w:val="bullet"/>
      <w:lvlText w:val="•"/>
      <w:lvlJc w:val="left"/>
      <w:pPr>
        <w:ind w:left="4614" w:hanging="356"/>
      </w:pPr>
      <w:rPr>
        <w:rFonts w:hint="default"/>
        <w:lang w:val="en-GB" w:eastAsia="en-GB" w:bidi="en-GB"/>
      </w:rPr>
    </w:lvl>
    <w:lvl w:ilvl="5" w:tplc="44EC938E">
      <w:numFmt w:val="bullet"/>
      <w:lvlText w:val="•"/>
      <w:lvlJc w:val="left"/>
      <w:pPr>
        <w:ind w:left="5638" w:hanging="356"/>
      </w:pPr>
      <w:rPr>
        <w:rFonts w:hint="default"/>
        <w:lang w:val="en-GB" w:eastAsia="en-GB" w:bidi="en-GB"/>
      </w:rPr>
    </w:lvl>
    <w:lvl w:ilvl="6" w:tplc="59880790">
      <w:numFmt w:val="bullet"/>
      <w:lvlText w:val="•"/>
      <w:lvlJc w:val="left"/>
      <w:pPr>
        <w:ind w:left="6661" w:hanging="356"/>
      </w:pPr>
      <w:rPr>
        <w:rFonts w:hint="default"/>
        <w:lang w:val="en-GB" w:eastAsia="en-GB" w:bidi="en-GB"/>
      </w:rPr>
    </w:lvl>
    <w:lvl w:ilvl="7" w:tplc="73948F8C">
      <w:numFmt w:val="bullet"/>
      <w:lvlText w:val="•"/>
      <w:lvlJc w:val="left"/>
      <w:pPr>
        <w:ind w:left="7685" w:hanging="356"/>
      </w:pPr>
      <w:rPr>
        <w:rFonts w:hint="default"/>
        <w:lang w:val="en-GB" w:eastAsia="en-GB" w:bidi="en-GB"/>
      </w:rPr>
    </w:lvl>
    <w:lvl w:ilvl="8" w:tplc="8FBE1800">
      <w:numFmt w:val="bullet"/>
      <w:lvlText w:val="•"/>
      <w:lvlJc w:val="left"/>
      <w:pPr>
        <w:ind w:left="8708" w:hanging="356"/>
      </w:pPr>
      <w:rPr>
        <w:rFonts w:hint="default"/>
        <w:lang w:val="en-GB" w:eastAsia="en-GB" w:bidi="en-GB"/>
      </w:rPr>
    </w:lvl>
  </w:abstractNum>
  <w:num w:numId="1" w16cid:durableId="1674066995">
    <w:abstractNumId w:val="4"/>
  </w:num>
  <w:num w:numId="2" w16cid:durableId="346062439">
    <w:abstractNumId w:val="0"/>
  </w:num>
  <w:num w:numId="3" w16cid:durableId="1430544409">
    <w:abstractNumId w:val="2"/>
  </w:num>
  <w:num w:numId="4" w16cid:durableId="138427581">
    <w:abstractNumId w:val="3"/>
  </w:num>
  <w:num w:numId="5" w16cid:durableId="158256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82D"/>
    <w:rsid w:val="0000251A"/>
    <w:rsid w:val="00046883"/>
    <w:rsid w:val="00047337"/>
    <w:rsid w:val="00057A3E"/>
    <w:rsid w:val="00063432"/>
    <w:rsid w:val="00065F4B"/>
    <w:rsid w:val="00094B2F"/>
    <w:rsid w:val="000A69BC"/>
    <w:rsid w:val="0011044E"/>
    <w:rsid w:val="00162E70"/>
    <w:rsid w:val="00177958"/>
    <w:rsid w:val="001B3BFC"/>
    <w:rsid w:val="002300D9"/>
    <w:rsid w:val="00236701"/>
    <w:rsid w:val="00247381"/>
    <w:rsid w:val="00292129"/>
    <w:rsid w:val="002A0BD9"/>
    <w:rsid w:val="002A100D"/>
    <w:rsid w:val="002C1DCC"/>
    <w:rsid w:val="002D3ACC"/>
    <w:rsid w:val="002D6B7D"/>
    <w:rsid w:val="002D6BEA"/>
    <w:rsid w:val="002F63D4"/>
    <w:rsid w:val="002F708C"/>
    <w:rsid w:val="00301E0C"/>
    <w:rsid w:val="00310C55"/>
    <w:rsid w:val="00356D7C"/>
    <w:rsid w:val="00380545"/>
    <w:rsid w:val="003903AE"/>
    <w:rsid w:val="0039743E"/>
    <w:rsid w:val="003A1730"/>
    <w:rsid w:val="003D104E"/>
    <w:rsid w:val="004303A3"/>
    <w:rsid w:val="00450CA9"/>
    <w:rsid w:val="00452BEF"/>
    <w:rsid w:val="004857D0"/>
    <w:rsid w:val="004969FC"/>
    <w:rsid w:val="005341FB"/>
    <w:rsid w:val="00540A66"/>
    <w:rsid w:val="00584D1F"/>
    <w:rsid w:val="005926F8"/>
    <w:rsid w:val="005B5129"/>
    <w:rsid w:val="005B62B5"/>
    <w:rsid w:val="005D7667"/>
    <w:rsid w:val="005E60CD"/>
    <w:rsid w:val="00601293"/>
    <w:rsid w:val="00684A74"/>
    <w:rsid w:val="006B3BEC"/>
    <w:rsid w:val="006B74DF"/>
    <w:rsid w:val="006F4C3E"/>
    <w:rsid w:val="007403F3"/>
    <w:rsid w:val="00781506"/>
    <w:rsid w:val="007919D7"/>
    <w:rsid w:val="007A69D3"/>
    <w:rsid w:val="007B4FBB"/>
    <w:rsid w:val="007E2E9F"/>
    <w:rsid w:val="007F0949"/>
    <w:rsid w:val="00804370"/>
    <w:rsid w:val="00860FD0"/>
    <w:rsid w:val="008B7528"/>
    <w:rsid w:val="008C1E3A"/>
    <w:rsid w:val="008D587F"/>
    <w:rsid w:val="009018AF"/>
    <w:rsid w:val="00902072"/>
    <w:rsid w:val="00903C76"/>
    <w:rsid w:val="009444D7"/>
    <w:rsid w:val="009B1626"/>
    <w:rsid w:val="009D2AB7"/>
    <w:rsid w:val="009E52BD"/>
    <w:rsid w:val="009F467E"/>
    <w:rsid w:val="00A00512"/>
    <w:rsid w:val="00A11FCA"/>
    <w:rsid w:val="00A154C0"/>
    <w:rsid w:val="00A24E36"/>
    <w:rsid w:val="00A46902"/>
    <w:rsid w:val="00A933AB"/>
    <w:rsid w:val="00A93F2A"/>
    <w:rsid w:val="00AA6F3E"/>
    <w:rsid w:val="00AB3A42"/>
    <w:rsid w:val="00AB52C4"/>
    <w:rsid w:val="00AB6C3C"/>
    <w:rsid w:val="00AC3338"/>
    <w:rsid w:val="00AE1431"/>
    <w:rsid w:val="00AE2764"/>
    <w:rsid w:val="00AF063A"/>
    <w:rsid w:val="00AF366E"/>
    <w:rsid w:val="00AF5AFB"/>
    <w:rsid w:val="00B0087C"/>
    <w:rsid w:val="00B02B59"/>
    <w:rsid w:val="00B252CE"/>
    <w:rsid w:val="00B43478"/>
    <w:rsid w:val="00B51C5C"/>
    <w:rsid w:val="00BA2CC1"/>
    <w:rsid w:val="00BB34CC"/>
    <w:rsid w:val="00BC3483"/>
    <w:rsid w:val="00BF3337"/>
    <w:rsid w:val="00C22C8F"/>
    <w:rsid w:val="00C91E64"/>
    <w:rsid w:val="00C92613"/>
    <w:rsid w:val="00CA3019"/>
    <w:rsid w:val="00CB07FA"/>
    <w:rsid w:val="00CB3EF6"/>
    <w:rsid w:val="00CD6D17"/>
    <w:rsid w:val="00CD7C0D"/>
    <w:rsid w:val="00CF73B8"/>
    <w:rsid w:val="00D1091E"/>
    <w:rsid w:val="00D37F09"/>
    <w:rsid w:val="00D65759"/>
    <w:rsid w:val="00D760C5"/>
    <w:rsid w:val="00D90624"/>
    <w:rsid w:val="00DA7CA0"/>
    <w:rsid w:val="00DD376C"/>
    <w:rsid w:val="00DE3496"/>
    <w:rsid w:val="00DE60F3"/>
    <w:rsid w:val="00E20BA7"/>
    <w:rsid w:val="00E36365"/>
    <w:rsid w:val="00E42A4D"/>
    <w:rsid w:val="00E575BC"/>
    <w:rsid w:val="00E73977"/>
    <w:rsid w:val="00E90557"/>
    <w:rsid w:val="00E9424A"/>
    <w:rsid w:val="00E95177"/>
    <w:rsid w:val="00EC0292"/>
    <w:rsid w:val="00EC238B"/>
    <w:rsid w:val="00ED5C8C"/>
    <w:rsid w:val="00ED774E"/>
    <w:rsid w:val="00EF448E"/>
    <w:rsid w:val="00F142C5"/>
    <w:rsid w:val="00F30160"/>
    <w:rsid w:val="00F33559"/>
    <w:rsid w:val="00F47297"/>
    <w:rsid w:val="00F65D2B"/>
    <w:rsid w:val="00F9237A"/>
    <w:rsid w:val="00FA541F"/>
    <w:rsid w:val="00FB17B1"/>
    <w:rsid w:val="00FB3E4D"/>
    <w:rsid w:val="00FD04DC"/>
    <w:rsid w:val="00FD382D"/>
    <w:rsid w:val="00FF742D"/>
    <w:rsid w:val="03AF7396"/>
    <w:rsid w:val="0471A580"/>
    <w:rsid w:val="091E8586"/>
    <w:rsid w:val="11DD482C"/>
    <w:rsid w:val="142F58C1"/>
    <w:rsid w:val="17C328B2"/>
    <w:rsid w:val="17C41684"/>
    <w:rsid w:val="17EA09AE"/>
    <w:rsid w:val="1BF70018"/>
    <w:rsid w:val="1C342566"/>
    <w:rsid w:val="1CA75D86"/>
    <w:rsid w:val="1F6BC628"/>
    <w:rsid w:val="1FB5123A"/>
    <w:rsid w:val="22E919CB"/>
    <w:rsid w:val="2303B04A"/>
    <w:rsid w:val="24126B9F"/>
    <w:rsid w:val="25298BA8"/>
    <w:rsid w:val="25D79BC7"/>
    <w:rsid w:val="27BAA00C"/>
    <w:rsid w:val="29E5955A"/>
    <w:rsid w:val="2B3B8CE0"/>
    <w:rsid w:val="2EC919C5"/>
    <w:rsid w:val="2F232896"/>
    <w:rsid w:val="3074D709"/>
    <w:rsid w:val="310BF047"/>
    <w:rsid w:val="31886C27"/>
    <w:rsid w:val="337ED585"/>
    <w:rsid w:val="36CBC60C"/>
    <w:rsid w:val="373884E6"/>
    <w:rsid w:val="386F6493"/>
    <w:rsid w:val="3B4A14F9"/>
    <w:rsid w:val="3B963641"/>
    <w:rsid w:val="40ECE35D"/>
    <w:rsid w:val="4214A772"/>
    <w:rsid w:val="4302DD45"/>
    <w:rsid w:val="46A69F40"/>
    <w:rsid w:val="46C19E3C"/>
    <w:rsid w:val="4C8FF58F"/>
    <w:rsid w:val="4EAE6D51"/>
    <w:rsid w:val="50F2D307"/>
    <w:rsid w:val="517B4DDA"/>
    <w:rsid w:val="58832F0F"/>
    <w:rsid w:val="593FDCE6"/>
    <w:rsid w:val="5998F881"/>
    <w:rsid w:val="5B8D7840"/>
    <w:rsid w:val="5CB1DB11"/>
    <w:rsid w:val="5FEAB04E"/>
    <w:rsid w:val="605FED44"/>
    <w:rsid w:val="6112451D"/>
    <w:rsid w:val="6265F3B9"/>
    <w:rsid w:val="6332C38D"/>
    <w:rsid w:val="67101F10"/>
    <w:rsid w:val="6738D0B3"/>
    <w:rsid w:val="678025DB"/>
    <w:rsid w:val="68F174A3"/>
    <w:rsid w:val="6A4B72FA"/>
    <w:rsid w:val="6B21370B"/>
    <w:rsid w:val="6EF78C11"/>
    <w:rsid w:val="6FB0D578"/>
    <w:rsid w:val="6FC824DF"/>
    <w:rsid w:val="702DD73C"/>
    <w:rsid w:val="73F558FC"/>
    <w:rsid w:val="77ABFABE"/>
    <w:rsid w:val="7AF88A09"/>
    <w:rsid w:val="7D94E3B1"/>
    <w:rsid w:val="7E12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464A1"/>
  <w15:docId w15:val="{B63D1CD8-6C2A-4D1E-911E-433D7C4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line="322" w:lineRule="exact"/>
      <w:ind w:left="1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5" w:lineRule="exact"/>
      <w:ind w:left="10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433" w:hanging="32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7" w:hanging="34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B252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FD0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FD0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D0"/>
    <w:rPr>
      <w:rFonts w:ascii="Segoe UI" w:eastAsia="Arial" w:hAnsi="Segoe UI" w:cs="Segoe UI"/>
      <w:sz w:val="18"/>
      <w:szCs w:val="18"/>
      <w:lang w:val="en-GB" w:eastAsia="en-GB" w:bidi="en-GB"/>
    </w:rPr>
  </w:style>
  <w:style w:type="paragraph" w:styleId="Revision">
    <w:name w:val="Revision"/>
    <w:hidden/>
    <w:uiPriority w:val="99"/>
    <w:semiHidden/>
    <w:rsid w:val="00FF742D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65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D2B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65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D2B"/>
    <w:rPr>
      <w:rFonts w:ascii="Arial" w:eastAsia="Arial" w:hAnsi="Arial" w:cs="Arial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0A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MYV4SAJE5APU-711777539-111</_dlc_DocId>
    <_dlc_DocIdUrl xmlns="9562ce98-c8ed-4dad-a7d7-476fb4e16cf4">
      <Url>https://uniofbuck.sharepoint.com/sites/SPO-COL/_layouts/15/DocIdRedir.aspx?ID=MYV4SAJE5APU-711777539-111</Url>
      <Description>MYV4SAJE5APU-711777539-111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6CE9-0F0E-40A1-AB58-8C789F5708F7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customXml/itemProps2.xml><?xml version="1.0" encoding="utf-8"?>
<ds:datastoreItem xmlns:ds="http://schemas.openxmlformats.org/officeDocument/2006/customXml" ds:itemID="{4C9E19C5-144A-4ECF-AC6A-8E6B1894D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8CC0E-C450-4B2D-BD4A-29A9A4F030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02495B-1992-424D-BC3F-4F0744BDF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f2a949e8-2bea-481c-9536-8bffc1af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E58C23-C3EE-4B48-940E-6535E326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Pearce</dc:creator>
  <cp:lastModifiedBy>Christopher Maskell</cp:lastModifiedBy>
  <cp:revision>133</cp:revision>
  <dcterms:created xsi:type="dcterms:W3CDTF">2021-09-30T15:14:00Z</dcterms:created>
  <dcterms:modified xsi:type="dcterms:W3CDTF">2024-03-18T15:31:00Z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2021-09-30T00:00:00Z</vt:filetime>
  </property>
  <property fmtid="{D5CDD505-2E9C-101B-9397-08002B2CF9AE}" pid="5" name="ContentTypeId">
    <vt:lpwstr>0x0101002A779DA48D3D794F8F09779537193CDB</vt:lpwstr>
  </property>
  <property fmtid="{D5CDD505-2E9C-101B-9397-08002B2CF9AE}" pid="6" name="_dlc_DocIdItemGuid">
    <vt:lpwstr>3a1eae77-e659-4c72-9a53-483156e00de7</vt:lpwstr>
  </property>
</Properties>
</file>